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EE6871">
        <w:rPr>
          <w:b/>
        </w:rPr>
        <w:t>0</w:t>
      </w:r>
      <w:r w:rsidR="00D72974">
        <w:rPr>
          <w:b/>
        </w:rPr>
        <w:t>4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E55EE6">
        <w:rPr>
          <w:sz w:val="18"/>
          <w:szCs w:val="18"/>
        </w:rPr>
        <w:t>7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Pr="00D72974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  <w:r w:rsidRPr="00E55EE6">
        <w:rPr>
          <w:b/>
          <w:sz w:val="18"/>
          <w:szCs w:val="18"/>
          <w:lang w:eastAsia="en-US"/>
        </w:rPr>
        <w:t>МУНИЦИПАЛЬНОЕ ОБРАЗОВАНИЕ</w:t>
      </w: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  <w:r w:rsidRPr="00E55EE6">
        <w:rPr>
          <w:b/>
          <w:sz w:val="18"/>
          <w:szCs w:val="18"/>
          <w:lang w:eastAsia="en-US"/>
        </w:rPr>
        <w:t>«ЗОРКАЛЬЦЕВСКОЕ СЕЛЬСКОЕ ПОСЕЛЕНИЕ»</w:t>
      </w: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  <w:r w:rsidRPr="00E55EE6">
        <w:rPr>
          <w:b/>
          <w:sz w:val="18"/>
          <w:szCs w:val="18"/>
          <w:lang w:eastAsia="en-US"/>
        </w:rPr>
        <w:t>АДМИНИСТРАЦИЯ ЗОРКАЛЬЦЕВСКОГО СЕЛЬСКОГО ПОСЕЛЕНИЯ</w:t>
      </w: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</w:p>
    <w:p w:rsidR="00E55EE6" w:rsidRPr="00E55EE6" w:rsidRDefault="00E55EE6" w:rsidP="00E55EE6">
      <w:pPr>
        <w:jc w:val="center"/>
        <w:rPr>
          <w:b/>
          <w:sz w:val="18"/>
          <w:szCs w:val="18"/>
          <w:lang w:eastAsia="en-US"/>
        </w:rPr>
      </w:pPr>
      <w:r w:rsidRPr="00E55EE6">
        <w:rPr>
          <w:b/>
          <w:sz w:val="18"/>
          <w:szCs w:val="18"/>
          <w:lang w:eastAsia="en-US"/>
        </w:rPr>
        <w:t>ПОСТАНОВЛЕНИЕ</w:t>
      </w:r>
    </w:p>
    <w:p w:rsidR="00E55EE6" w:rsidRPr="00E55EE6" w:rsidRDefault="00E55EE6" w:rsidP="00E55EE6">
      <w:pPr>
        <w:tabs>
          <w:tab w:val="left" w:pos="708"/>
          <w:tab w:val="left" w:pos="6804"/>
        </w:tabs>
        <w:spacing w:before="240" w:after="240"/>
        <w:rPr>
          <w:sz w:val="18"/>
          <w:szCs w:val="18"/>
        </w:rPr>
      </w:pPr>
      <w:r w:rsidRPr="00E55EE6">
        <w:rPr>
          <w:sz w:val="18"/>
          <w:szCs w:val="18"/>
        </w:rPr>
        <w:t>03.07.2025 г.                                                                                                         № 392                  с. Зоркальцево</w:t>
      </w:r>
    </w:p>
    <w:p w:rsidR="00E55EE6" w:rsidRPr="00E55EE6" w:rsidRDefault="00E55EE6" w:rsidP="00E55EE6">
      <w:pPr>
        <w:jc w:val="both"/>
        <w:rPr>
          <w:sz w:val="18"/>
          <w:szCs w:val="18"/>
        </w:rPr>
      </w:pPr>
    </w:p>
    <w:p w:rsidR="00E55EE6" w:rsidRPr="00E55EE6" w:rsidRDefault="00E55EE6" w:rsidP="00E55EE6">
      <w:pPr>
        <w:ind w:right="4252"/>
        <w:jc w:val="both"/>
        <w:rPr>
          <w:sz w:val="18"/>
          <w:szCs w:val="18"/>
        </w:rPr>
      </w:pPr>
      <w:r w:rsidRPr="00E55EE6">
        <w:rPr>
          <w:rFonts w:eastAsia="Calibri"/>
          <w:sz w:val="18"/>
          <w:szCs w:val="18"/>
          <w:lang w:eastAsia="en-US"/>
        </w:rPr>
        <w:t xml:space="preserve">О внесении изменений в </w:t>
      </w:r>
      <w:r w:rsidRPr="00E55EE6">
        <w:rPr>
          <w:sz w:val="18"/>
          <w:szCs w:val="18"/>
        </w:rPr>
        <w:t xml:space="preserve">Административные регламенты предоставления муниципальных услуг </w:t>
      </w:r>
    </w:p>
    <w:p w:rsidR="00E55EE6" w:rsidRPr="00E55EE6" w:rsidRDefault="00E55EE6" w:rsidP="00E55EE6">
      <w:pPr>
        <w:rPr>
          <w:rFonts w:eastAsia="Calibri"/>
          <w:sz w:val="18"/>
          <w:szCs w:val="18"/>
          <w:lang w:eastAsia="en-US"/>
        </w:rPr>
      </w:pPr>
    </w:p>
    <w:p w:rsidR="00E55EE6" w:rsidRPr="00E55EE6" w:rsidRDefault="00E55EE6" w:rsidP="00E55EE6">
      <w:pPr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Руководствуясь Федеральным </w:t>
      </w:r>
      <w:hyperlink r:id="rId8" w:history="1">
        <w:r w:rsidRPr="00E55EE6">
          <w:rPr>
            <w:rFonts w:eastAsia="Calibri"/>
            <w:sz w:val="18"/>
            <w:szCs w:val="18"/>
            <w:lang w:eastAsia="en-US"/>
          </w:rPr>
          <w:t>законом</w:t>
        </w:r>
      </w:hyperlink>
      <w:r w:rsidRPr="00E55EE6">
        <w:rPr>
          <w:rFonts w:eastAsia="Calibri"/>
          <w:sz w:val="18"/>
          <w:szCs w:val="1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55EE6">
          <w:rPr>
            <w:rFonts w:eastAsia="Calibri"/>
            <w:sz w:val="18"/>
            <w:szCs w:val="18"/>
            <w:lang w:eastAsia="en-US"/>
          </w:rPr>
          <w:t>законом</w:t>
        </w:r>
      </w:hyperlink>
      <w:r w:rsidRPr="00E55EE6">
        <w:rPr>
          <w:rFonts w:eastAsia="Calibri"/>
          <w:sz w:val="18"/>
          <w:szCs w:val="18"/>
          <w:lang w:eastAsia="en-US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E55EE6">
          <w:rPr>
            <w:rFonts w:eastAsia="Calibri"/>
            <w:sz w:val="18"/>
            <w:szCs w:val="18"/>
            <w:lang w:eastAsia="en-US"/>
          </w:rPr>
          <w:t>Уставом</w:t>
        </w:r>
      </w:hyperlink>
      <w:r w:rsidRPr="00E55EE6">
        <w:rPr>
          <w:rFonts w:eastAsia="Calibri"/>
          <w:sz w:val="18"/>
          <w:szCs w:val="18"/>
          <w:lang w:eastAsia="en-US"/>
        </w:rPr>
        <w:t xml:space="preserve"> муниципального образования «Зоркальцевское сельское поселение», в целях приведения Административных реглам</w:t>
      </w:r>
      <w:bookmarkStart w:id="0" w:name="_GoBack"/>
      <w:bookmarkEnd w:id="0"/>
      <w:r w:rsidRPr="00E55EE6">
        <w:rPr>
          <w:rFonts w:eastAsia="Calibri"/>
          <w:sz w:val="18"/>
          <w:szCs w:val="18"/>
          <w:lang w:eastAsia="en-US"/>
        </w:rPr>
        <w:t>ентов предоставления муниципальных услуг Зоркальцевского сельского поселения в соответствие с действующим законодательством</w:t>
      </w:r>
    </w:p>
    <w:p w:rsidR="00E55EE6" w:rsidRPr="00E55EE6" w:rsidRDefault="00E55EE6" w:rsidP="00E55EE6">
      <w:pPr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E55EE6" w:rsidRPr="00E55EE6" w:rsidRDefault="00E55EE6" w:rsidP="00E55EE6">
      <w:pPr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 ПОСТАНОВЛЯЮ: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1.  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09.06.2023г.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4. 5. 6. признать утратившими силу;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дополнить раздел 3 пунктом 4.1 следующего содержания: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18"/>
          <w:szCs w:val="18"/>
        </w:rPr>
      </w:pPr>
      <w:r w:rsidRPr="00E55EE6">
        <w:rPr>
          <w:bCs/>
          <w:sz w:val="18"/>
          <w:szCs w:val="18"/>
        </w:rPr>
        <w:t>«4.1 Особенности выполнения административных процедур (действий) в МФЦ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5EE6" w:rsidRPr="00E55EE6" w:rsidRDefault="00E55EE6" w:rsidP="00E55EE6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4.1.1 Предоставление муниципальной услуги в МФЦ осуществляется при наличии заключенного соглашения о взаимодействии между Администрацией Зоркальцевского сельского поселения и МФЦ.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4.1.2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bookmarkStart w:id="1" w:name="Par397"/>
      <w:bookmarkEnd w:id="1"/>
      <w:r w:rsidRPr="00E55EE6">
        <w:rPr>
          <w:sz w:val="18"/>
          <w:szCs w:val="18"/>
        </w:rPr>
        <w:t>4.1.3.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4.1.4.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При личном обращении заявителя в МФЦ сотрудник, ответственный за прием документов: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проверяет представленное заявление и документы на предмет: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1) текст в заявлении поддается прочтению;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lastRenderedPageBreak/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3) заявление подписано уполномоченным лицом;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4) приложены документы, необходимые для предоставления муниципальной услуги;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выдает расписку в получении документов на предоставление услуги, сформированную в АИС МФЦ;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- уведомляет заявителя о том, что невостребованные документы хранятся в МФЦ в течение 30 дней, после чего передаются в Администрацию Зоркальцевского сельского поселения.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4.1.5. Заявление и документы, принятые от заявителя на предоставление муниципальной услуги, передаются в Администрацию Зоркальцевского сельского поселения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Зоркальцевского сельского поселения под подпись. Один экземпляр сопроводительного реестра остается в Администрации Зоркальцевского сельского поселения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4.1.6.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Администрации Зоркальцевского сельского поселения,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4.2.1.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4.2.2.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Невостребованные документы хранятся в МФЦ в течение 30 дней, после чего передаются в Администрацию Зоркальцевского сельского поселения.</w:t>
      </w:r>
    </w:p>
    <w:p w:rsidR="00E55EE6" w:rsidRPr="00E55EE6" w:rsidRDefault="00E55EE6" w:rsidP="00E55EE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r w:rsidRPr="00E55EE6">
        <w:rPr>
          <w:sz w:val="18"/>
          <w:szCs w:val="18"/>
        </w:rPr>
        <w:t>4.3.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Зоркальцевского сельского поселения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предусмотрены».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2.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 xml:space="preserve">утвержденный постановлением Администрации Зоркальцевского сельского поселения от 29.01.2024г. № 25 «Об утверждении Административного регламента предоставления муниципальной услуги Административный регламент предоставления </w:t>
      </w:r>
      <w:r w:rsidRPr="00E55EE6">
        <w:rPr>
          <w:rFonts w:eastAsia="Calibri"/>
          <w:sz w:val="18"/>
          <w:szCs w:val="18"/>
          <w:lang w:eastAsia="en-US"/>
        </w:rPr>
        <w:lastRenderedPageBreak/>
        <w:t>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  разделы </w:t>
      </w:r>
      <w:r w:rsidRPr="00E55EE6">
        <w:rPr>
          <w:rFonts w:eastAsia="Calibri"/>
          <w:sz w:val="18"/>
          <w:szCs w:val="18"/>
          <w:lang w:val="en-US" w:eastAsia="en-US"/>
        </w:rPr>
        <w:t>IV</w:t>
      </w:r>
      <w:r w:rsidRPr="00E55EE6">
        <w:rPr>
          <w:rFonts w:eastAsia="Calibri"/>
          <w:sz w:val="18"/>
          <w:szCs w:val="18"/>
          <w:lang w:eastAsia="en-US"/>
        </w:rPr>
        <w:t>, V, VI признать утратившими силу;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дополнить раздел </w:t>
      </w:r>
      <w:r w:rsidRPr="00E55EE6">
        <w:rPr>
          <w:rFonts w:eastAsia="Calibri"/>
          <w:sz w:val="18"/>
          <w:szCs w:val="18"/>
          <w:lang w:val="en-US" w:eastAsia="en-US"/>
        </w:rPr>
        <w:t>III</w:t>
      </w:r>
      <w:r w:rsidRPr="00E55EE6">
        <w:rPr>
          <w:rFonts w:eastAsia="Calibri"/>
          <w:sz w:val="18"/>
          <w:szCs w:val="18"/>
          <w:lang w:eastAsia="en-US"/>
        </w:rPr>
        <w:t xml:space="preserve"> следующим содержанием: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«Исчерпывающий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57. Многофункциональный центр осуществляет: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иные процедуры и действия, предусмотренные Федеральным законом № 210-ФЗ.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Информирование заявителей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58. Информирование заявителя многофункциональными центрами осуществляется следующими способами: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назначить другое время для консультаций.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Выдача заявителю результата предоставления государственной (муниципальной) услуги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59.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Зоркальцевского сельского поселения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Зоркальцевского сельского поселения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Порядок и сроки передачи Администрацией Зоркальцевского сельского поселения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lastRenderedPageBreak/>
        <w:t xml:space="preserve">60.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Работник многофункционального центра осуществляет следующие действия: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проверяет полномочия представителя заявителя (в случае обращения представителя заявителя);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определяет статус исполнения заявления заявителя в ГИС;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 центром».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3.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«Выдача разрешений на размещение нестационарных торговых объектов на территории муниципального образования «Зоркальцевское сельское поселение»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15.09.2017г. № 421 «Об утверждении Административного регламента предоставления муниципальной услуги «Выдача разрешений на размещение нестационарных торговых объектов на территории муниципального образования «Зоркальцевское сельское поселение»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4. и 5. признать утратившими силу.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4.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</w:t>
      </w:r>
      <w:r w:rsidRPr="00E55EE6">
        <w:rPr>
          <w:rFonts w:eastAsia="Calibri"/>
          <w:bCs/>
          <w:sz w:val="18"/>
          <w:szCs w:val="1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55EE6">
        <w:rPr>
          <w:rFonts w:eastAsia="Calibri"/>
          <w:sz w:val="18"/>
          <w:szCs w:val="18"/>
          <w:lang w:eastAsia="en-US"/>
        </w:rPr>
        <w:t>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09.06.2023г. № 191 «Об утверждении Административного регламента предоставления муниципальной услуги Административный регламент предоставления муниципальной услуги «</w:t>
      </w:r>
      <w:r w:rsidRPr="00E55EE6">
        <w:rPr>
          <w:rFonts w:eastAsia="Calibri"/>
          <w:bCs/>
          <w:sz w:val="18"/>
          <w:szCs w:val="18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55EE6">
        <w:rPr>
          <w:rFonts w:eastAsia="Calibri"/>
          <w:sz w:val="18"/>
          <w:szCs w:val="18"/>
          <w:lang w:eastAsia="en-US"/>
        </w:rPr>
        <w:t>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  разделы </w:t>
      </w:r>
      <w:r w:rsidRPr="00E55EE6">
        <w:rPr>
          <w:rFonts w:eastAsia="Calibri"/>
          <w:sz w:val="18"/>
          <w:szCs w:val="18"/>
          <w:lang w:val="en-US" w:eastAsia="en-US"/>
        </w:rPr>
        <w:t>IV</w:t>
      </w:r>
      <w:r w:rsidRPr="00E55EE6">
        <w:rPr>
          <w:rFonts w:eastAsia="Calibri"/>
          <w:sz w:val="18"/>
          <w:szCs w:val="18"/>
          <w:lang w:eastAsia="en-US"/>
        </w:rPr>
        <w:t xml:space="preserve">, V и </w:t>
      </w:r>
      <w:r w:rsidRPr="00E55EE6">
        <w:rPr>
          <w:rFonts w:eastAsia="Calibri"/>
          <w:sz w:val="18"/>
          <w:szCs w:val="18"/>
          <w:lang w:val="en-US" w:eastAsia="en-US"/>
        </w:rPr>
        <w:t>VI</w:t>
      </w:r>
      <w:r w:rsidRPr="00E55EE6">
        <w:rPr>
          <w:rFonts w:eastAsia="Calibri"/>
          <w:sz w:val="18"/>
          <w:szCs w:val="18"/>
          <w:lang w:eastAsia="en-US"/>
        </w:rPr>
        <w:t>. признать утратившими силу;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дополнить раздел III пунктом 4.1 следующего содержания: "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4.1.1 Многофункциональный центр осуществляет: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иные процедуры и действия, предусмотренные Федеральным законом № 210-ФЗ.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4.1.2. Информирование заявителя многофункциональными центрами осуществляется следующими способами: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lastRenderedPageBreak/>
        <w:t>При личном обращении работник многофункционального центра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 xml:space="preserve">осуществляет не более 10 минут;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назначить другое время для консультаций.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>в письменной форме.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Администрация Зоркальцевского сельского поселения передает документы в многофункциональный центр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Администрацией Зоркальцевского сельского поселения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Порядок и сроки передачи Администрацией Зоркальцевского сельского поселения таких документов в многофункциональный центр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Работник многофункционального центра</w:t>
      </w:r>
      <w:r w:rsidRPr="00E55EE6" w:rsidDel="006864D0">
        <w:rPr>
          <w:rFonts w:eastAsia="Calibri"/>
          <w:sz w:val="18"/>
          <w:szCs w:val="18"/>
          <w:lang w:eastAsia="en-US"/>
        </w:rPr>
        <w:t xml:space="preserve"> </w:t>
      </w:r>
      <w:r w:rsidRPr="00E55EE6">
        <w:rPr>
          <w:rFonts w:eastAsia="Calibri"/>
          <w:sz w:val="18"/>
          <w:szCs w:val="18"/>
          <w:lang w:eastAsia="en-US"/>
        </w:rPr>
        <w:t>осуществляет следующие действия: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определяет статус исполнения уведомления об окончании строительства в ГИС;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 5.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«Предоставление разрешения на осуществление земляных работ на территории муниципального образования «Зоркальцевское сельское поселение»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 xml:space="preserve">утвержденный постановлением Администрации Зоркальцевского сельского поселения от 23.06.2023г. № 204 «Об утверждении Административного регламента предоставления муниципальной услуги Административный регламент предоставления муниципальной услуги «Предоставление разрешения на </w:t>
      </w:r>
      <w:r w:rsidRPr="00E55EE6">
        <w:rPr>
          <w:rFonts w:eastAsia="Calibri"/>
          <w:sz w:val="18"/>
          <w:szCs w:val="18"/>
          <w:lang w:eastAsia="en-US"/>
        </w:rPr>
        <w:lastRenderedPageBreak/>
        <w:t>осуществление земляных работ на территории муниципального образования «Зоркальцевское сельское поселение»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IV, V. признать утратившими силу.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6.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23.06.2023г. № 205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4. и 5. признать утратившими силу;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7.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09.06.2023г. № 189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4. ,5, и 6 признать утратившими силу;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дополнить раздел 3 следующего содержания: «4.1. Особенности выполнения административных процедур (действий) в МФЦ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4.1.1. Предоставление муниципальной услуги в МФЦ осуществляется при наличии заключенного соглашения о взаимодействии между Администрацией Зоркальцевского сельского поселения и МФЦ.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При личном обращении заявителя в МФЦ сотрудник, ответственный за прием документов: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проверяет представленное заявление и документы на предмет: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1) текст в заявлении поддается прочтению;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3) заявление подписано уполномоченным лицом;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4) приложены документы, необходимые для предоставления муниципальной услуги;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выдает расписку в получении документов на предоставление услуги, сформированную в АИС МФЦ;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уведомляет заявителя о том, что невостребованные документы хранятся в МФЦ в течение 30 дней, после чего передаются в Администрацию Зоркальцевского сельского поселения.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4.1.5. Заявление и документы, принятые от заявителя на предоставление муниципальной услуги, передаются в Администрацию Зоркальцевского сельского поселения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Зоркальцевского сельского поселения под подпись. Один экземпляр сопроводительного реестра остается в Администрации Зоркальцевского </w:t>
      </w:r>
      <w:r w:rsidRPr="00E55EE6">
        <w:rPr>
          <w:rFonts w:eastAsia="Calibri"/>
          <w:sz w:val="18"/>
          <w:szCs w:val="18"/>
          <w:lang w:eastAsia="en-US"/>
        </w:rPr>
        <w:lastRenderedPageBreak/>
        <w:t>сельского поселения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4.1.6.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Администрацией Зоркальцевского сельского поселения,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4.2.1.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4.2.2.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Невостребованные документы хранятся в МФЦ в течение 30 дней, после чего передаются в Администрацию Зоркальцевского сельского поселения.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4.3.1.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Зоркальцевского сельского поселения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предусмотрены».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8.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«Признание садового дома жилым домом и жилого дома садовым домом»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28.03.2023г. № 85 «Об утверждении Административного регламента предоставления муниципальной услуги «Признание садового дома жилым домом и жилого дома садовым домом»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  разделы 4</w:t>
      </w:r>
      <w:proofErr w:type="gramStart"/>
      <w:r w:rsidRPr="00E55EE6">
        <w:rPr>
          <w:rFonts w:eastAsia="Calibri"/>
          <w:sz w:val="18"/>
          <w:szCs w:val="18"/>
          <w:lang w:eastAsia="en-US"/>
        </w:rPr>
        <w:t>. ,</w:t>
      </w:r>
      <w:proofErr w:type="gramEnd"/>
      <w:r w:rsidRPr="00E55EE6">
        <w:rPr>
          <w:rFonts w:eastAsia="Calibri"/>
          <w:sz w:val="18"/>
          <w:szCs w:val="18"/>
          <w:lang w:eastAsia="en-US"/>
        </w:rPr>
        <w:t xml:space="preserve"> 5., 6 признать утратившими силу;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дополнить раздел 3 пунктом 4 следующего содержания: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" Особенности выполнения административных процедур </w:t>
      </w:r>
      <w:r w:rsidRPr="00E55EE6">
        <w:rPr>
          <w:rFonts w:eastAsia="Calibri"/>
          <w:sz w:val="18"/>
          <w:szCs w:val="18"/>
          <w:lang w:eastAsia="en-US"/>
        </w:rPr>
        <w:br/>
        <w:t>в многофункциональных центрах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4.1. Предоставление муниципальной услуги посредством многофункциональных центров осуществляется в подразделениях "МФЦ" при наличии вступившего в силу соглашения о взаимодействии между "МФЦ" и администрацией.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4.2. В случае подачи документов в администрацию посредством «МФЦ» работник «МФЦ», осуществляющий прием документов, представленных для получения муниципальной услуги, выполняет следующие действия: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б) определяет предмет обращения;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в) проводит проверку правильности заполнения обращения;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г) проводит проверку укомплектованности пакета документов;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lastRenderedPageBreak/>
        <w:t>е) заверяет каждый документ дела своей электронной подписью;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ж) направляет копии документов и реестр документов в администрацию: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- в электронной форме (в составе пакетов электронных дел) - в день обращения заявителя в «МФЦ»;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«МФЦ» посредством курьерской связи, </w:t>
      </w:r>
      <w:r w:rsidRPr="00E55EE6">
        <w:rPr>
          <w:rFonts w:eastAsia="Calibri"/>
          <w:sz w:val="18"/>
          <w:szCs w:val="18"/>
          <w:lang w:eastAsia="en-US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«МФЦ».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По окончании приема документов работник «МФЦ» выдает заявителю расписку в приеме документов.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4.3. При указании заявителем места получения ответа (результата предоставления муниципальной услуги) посредством «МФЦ» должностное лицо администрации, ответственное за выполнение административной процедуры, передает работнику «МФЦ» для передачи в соответствующее МФЦ обособленное подразделение «МФЦ» результат предоставления услуги для его последующей выдачи заявителю: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в электронной форме в течение 1 рабочего дня со дня принятия решения </w:t>
      </w:r>
      <w:r w:rsidRPr="00E55EE6">
        <w:rPr>
          <w:rFonts w:eastAsia="Calibri"/>
          <w:sz w:val="18"/>
          <w:szCs w:val="18"/>
          <w:lang w:eastAsia="en-US"/>
        </w:rPr>
        <w:br/>
        <w:t>о предоставлении (отказе в предоставлении) муниципальной услуги заявителю;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E55EE6" w:rsidRPr="00E55EE6" w:rsidRDefault="00E55EE6" w:rsidP="00E55EE6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Работник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E55EE6">
        <w:rPr>
          <w:rFonts w:eastAsia="Calibri"/>
          <w:sz w:val="18"/>
          <w:szCs w:val="18"/>
          <w:lang w:eastAsia="en-US"/>
        </w:rPr>
        <w:br/>
        <w:t xml:space="preserve">от администрации сообщает заявителю о принятом решении по телефону </w:t>
      </w:r>
      <w:r w:rsidRPr="00E55EE6">
        <w:rPr>
          <w:rFonts w:eastAsia="Calibri"/>
          <w:sz w:val="18"/>
          <w:szCs w:val="18"/>
          <w:lang w:eastAsia="en-US"/>
        </w:rPr>
        <w:br/>
        <w:t xml:space="preserve">(с записью даты и времени телефонного звонка или посредством </w:t>
      </w:r>
      <w:r w:rsidRPr="00E55EE6">
        <w:rPr>
          <w:rFonts w:eastAsia="Calibri"/>
          <w:sz w:val="18"/>
          <w:szCs w:val="18"/>
          <w:lang w:eastAsia="en-US"/>
        </w:rPr>
        <w:br/>
        <w:t>смс-информирования), а также о возможности получения документов в «МФЦ».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9. Внести в следующий </w:t>
      </w:r>
      <w:r w:rsidRPr="00E55EE6">
        <w:rPr>
          <w:sz w:val="18"/>
          <w:szCs w:val="18"/>
        </w:rPr>
        <w:t xml:space="preserve">Административный регламент предоставления муниципальных услуг </w:t>
      </w:r>
      <w:r w:rsidRPr="00E55EE6">
        <w:rPr>
          <w:rFonts w:eastAsia="Calibri"/>
          <w:sz w:val="18"/>
          <w:szCs w:val="18"/>
          <w:lang w:eastAsia="en-US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  <w:r w:rsidRPr="00E55EE6">
        <w:rPr>
          <w:sz w:val="18"/>
          <w:szCs w:val="18"/>
        </w:rPr>
        <w:t xml:space="preserve">, </w:t>
      </w:r>
      <w:r w:rsidRPr="00E55EE6">
        <w:rPr>
          <w:rFonts w:eastAsia="Calibri"/>
          <w:sz w:val="18"/>
          <w:szCs w:val="18"/>
          <w:lang w:eastAsia="en-US"/>
        </w:rPr>
        <w:t>утвержденный постановлением Администрации Зоркальцевского сельского поселения от 20.12.2023г. № 450 «Об утверждении Административного регламента предоставления муниципальной услуги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следующие изменения: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-   разделы </w:t>
      </w:r>
      <w:r w:rsidRPr="00E55EE6">
        <w:rPr>
          <w:rFonts w:eastAsia="Calibri"/>
          <w:sz w:val="18"/>
          <w:szCs w:val="18"/>
          <w:lang w:val="en-US" w:eastAsia="en-US"/>
        </w:rPr>
        <w:t>IV</w:t>
      </w:r>
      <w:r w:rsidRPr="00E55EE6">
        <w:rPr>
          <w:rFonts w:eastAsia="Calibri"/>
          <w:sz w:val="18"/>
          <w:szCs w:val="18"/>
          <w:lang w:eastAsia="en-US"/>
        </w:rPr>
        <w:t>, и V. признать утратившими силу;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 xml:space="preserve">10.  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1" w:history="1">
        <w:r w:rsidRPr="00E55EE6">
          <w:rPr>
            <w:rFonts w:eastAsia="Calibri"/>
            <w:color w:val="0000FF"/>
            <w:sz w:val="18"/>
            <w:szCs w:val="18"/>
            <w:u w:val="single"/>
            <w:lang w:eastAsia="en-US"/>
          </w:rPr>
          <w:t>www.zorkpos.tomsk.ru</w:t>
        </w:r>
      </w:hyperlink>
      <w:r w:rsidRPr="00E55EE6">
        <w:rPr>
          <w:rFonts w:eastAsia="Calibri"/>
          <w:sz w:val="18"/>
          <w:szCs w:val="18"/>
          <w:lang w:eastAsia="en-US"/>
        </w:rPr>
        <w:t xml:space="preserve">. </w:t>
      </w:r>
    </w:p>
    <w:p w:rsidR="00E55EE6" w:rsidRPr="00E55EE6" w:rsidRDefault="00E55EE6" w:rsidP="00E55EE6">
      <w:pPr>
        <w:jc w:val="both"/>
        <w:rPr>
          <w:rFonts w:eastAsia="Calibri"/>
          <w:sz w:val="18"/>
          <w:szCs w:val="18"/>
          <w:lang w:eastAsia="en-US"/>
        </w:rPr>
      </w:pPr>
      <w:r w:rsidRPr="00E55EE6">
        <w:rPr>
          <w:rFonts w:eastAsia="Calibri"/>
          <w:sz w:val="18"/>
          <w:szCs w:val="18"/>
          <w:lang w:eastAsia="en-US"/>
        </w:rPr>
        <w:t>11.   Контроль за исполнением настоящего постановления оставляю за собой.</w:t>
      </w:r>
    </w:p>
    <w:p w:rsidR="00E55EE6" w:rsidRPr="00E55EE6" w:rsidRDefault="00E55EE6" w:rsidP="00E55EE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E55EE6" w:rsidRPr="00E55EE6" w:rsidRDefault="00E55EE6" w:rsidP="00E55EE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</w:p>
    <w:p w:rsidR="00E55EE6" w:rsidRPr="00E55EE6" w:rsidRDefault="00E55EE6" w:rsidP="00E55EE6">
      <w:pPr>
        <w:tabs>
          <w:tab w:val="left" w:pos="684"/>
          <w:tab w:val="left" w:pos="993"/>
        </w:tabs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:rsidR="00E55EE6" w:rsidRPr="00E55EE6" w:rsidRDefault="00E55EE6" w:rsidP="00E55EE6">
      <w:pPr>
        <w:tabs>
          <w:tab w:val="left" w:pos="684"/>
          <w:tab w:val="left" w:pos="993"/>
        </w:tabs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:rsidR="00E55EE6" w:rsidRPr="00E55EE6" w:rsidRDefault="00E55EE6" w:rsidP="00E55EE6">
      <w:pPr>
        <w:tabs>
          <w:tab w:val="left" w:pos="684"/>
          <w:tab w:val="left" w:pos="993"/>
        </w:tabs>
        <w:autoSpaceDE w:val="0"/>
        <w:autoSpaceDN w:val="0"/>
        <w:adjustRightInd w:val="0"/>
        <w:ind w:left="720"/>
        <w:contextualSpacing/>
        <w:jc w:val="both"/>
        <w:rPr>
          <w:sz w:val="18"/>
          <w:szCs w:val="18"/>
        </w:rPr>
      </w:pPr>
    </w:p>
    <w:p w:rsidR="00E55EE6" w:rsidRPr="00E55EE6" w:rsidRDefault="00E55EE6" w:rsidP="00E55EE6">
      <w:pPr>
        <w:jc w:val="both"/>
        <w:rPr>
          <w:sz w:val="18"/>
          <w:szCs w:val="18"/>
        </w:rPr>
      </w:pPr>
      <w:r w:rsidRPr="00E55EE6">
        <w:rPr>
          <w:sz w:val="18"/>
          <w:szCs w:val="18"/>
        </w:rPr>
        <w:t>Глава Зоркальцевского</w:t>
      </w:r>
    </w:p>
    <w:p w:rsidR="00E55EE6" w:rsidRPr="00E55EE6" w:rsidRDefault="00E55EE6" w:rsidP="00E55EE6">
      <w:pPr>
        <w:jc w:val="both"/>
        <w:rPr>
          <w:sz w:val="18"/>
          <w:szCs w:val="18"/>
        </w:rPr>
      </w:pPr>
      <w:r w:rsidRPr="00E55EE6">
        <w:rPr>
          <w:sz w:val="18"/>
          <w:szCs w:val="18"/>
        </w:rPr>
        <w:t>сельского поселения</w:t>
      </w:r>
      <w:r w:rsidRPr="00E55EE6">
        <w:rPr>
          <w:sz w:val="18"/>
          <w:szCs w:val="18"/>
        </w:rPr>
        <w:tab/>
      </w:r>
      <w:r w:rsidRPr="00E55EE6">
        <w:rPr>
          <w:sz w:val="18"/>
          <w:szCs w:val="18"/>
        </w:rPr>
        <w:tab/>
      </w:r>
      <w:r w:rsidRPr="00E55EE6">
        <w:rPr>
          <w:sz w:val="18"/>
          <w:szCs w:val="18"/>
        </w:rPr>
        <w:tab/>
      </w:r>
      <w:r w:rsidRPr="00E55EE6">
        <w:rPr>
          <w:sz w:val="18"/>
          <w:szCs w:val="18"/>
        </w:rPr>
        <w:tab/>
      </w:r>
    </w:p>
    <w:p w:rsidR="00E55EE6" w:rsidRPr="00E55EE6" w:rsidRDefault="00E55EE6" w:rsidP="00E55EE6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lang w:eastAsia="ar-SA"/>
        </w:rPr>
      </w:pPr>
      <w:r w:rsidRPr="00E55EE6">
        <w:rPr>
          <w:rFonts w:eastAsia="Calibri"/>
          <w:sz w:val="18"/>
          <w:szCs w:val="18"/>
          <w:lang w:eastAsia="en-US"/>
        </w:rPr>
        <w:tab/>
      </w:r>
      <w:r w:rsidRPr="00E55EE6">
        <w:rPr>
          <w:rFonts w:ascii="Arial" w:eastAsia="Calibri" w:hAnsi="Arial" w:cs="Arial"/>
          <w:lang w:eastAsia="en-US"/>
        </w:rPr>
        <w:tab/>
      </w:r>
      <w:r w:rsidRPr="00E55EE6">
        <w:rPr>
          <w:rFonts w:ascii="Arial" w:eastAsia="Calibri" w:hAnsi="Arial" w:cs="Arial"/>
          <w:lang w:eastAsia="en-US"/>
        </w:rPr>
        <w:tab/>
      </w:r>
    </w:p>
    <w:p w:rsidR="00E55EE6" w:rsidRPr="00E55EE6" w:rsidRDefault="00E55EE6" w:rsidP="00E55EE6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lang w:eastAsia="ar-SA"/>
        </w:rPr>
      </w:pPr>
    </w:p>
    <w:p w:rsidR="00E55EE6" w:rsidRPr="00E55EE6" w:rsidRDefault="00E55EE6" w:rsidP="00E55EE6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lang w:eastAsia="ar-SA"/>
        </w:rPr>
      </w:pPr>
    </w:p>
    <w:p w:rsidR="00E55EE6" w:rsidRPr="00E55EE6" w:rsidRDefault="00E55EE6" w:rsidP="00E55EE6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lang w:eastAsia="ar-SA"/>
        </w:rPr>
      </w:pPr>
    </w:p>
    <w:p w:rsidR="00E55EE6" w:rsidRPr="00E55EE6" w:rsidRDefault="00E55EE6" w:rsidP="00E55EE6">
      <w:pPr>
        <w:tabs>
          <w:tab w:val="left" w:pos="708"/>
          <w:tab w:val="left" w:pos="6804"/>
        </w:tabs>
        <w:suppressAutoHyphens/>
        <w:jc w:val="both"/>
        <w:rPr>
          <w:rFonts w:ascii="Arial" w:hAnsi="Arial" w:cs="Arial"/>
          <w:lang w:eastAsia="ar-SA"/>
        </w:rPr>
      </w:pPr>
    </w:p>
    <w:p w:rsidR="00D72974" w:rsidRPr="00D72974" w:rsidRDefault="00D72974" w:rsidP="00E55EE6">
      <w:pPr>
        <w:ind w:left="5580"/>
        <w:jc w:val="both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>.</w:t>
      </w:r>
    </w:p>
    <w:p w:rsidR="00D72974" w:rsidRPr="00D72974" w:rsidRDefault="00D72974" w:rsidP="00D72974">
      <w:pPr>
        <w:ind w:left="5580"/>
        <w:jc w:val="right"/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4E" w:rsidRDefault="00ED764E">
      <w:r>
        <w:separator/>
      </w:r>
    </w:p>
  </w:endnote>
  <w:endnote w:type="continuationSeparator" w:id="0">
    <w:p w:rsidR="00ED764E" w:rsidRDefault="00ED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5EE6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4E" w:rsidRDefault="00ED764E">
      <w:r>
        <w:separator/>
      </w:r>
    </w:p>
  </w:footnote>
  <w:footnote w:type="continuationSeparator" w:id="0">
    <w:p w:rsidR="00ED764E" w:rsidRDefault="00ED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E55EE6">
      <w:rPr>
        <w:b/>
        <w:sz w:val="22"/>
        <w:szCs w:val="22"/>
      </w:rPr>
      <w:t>7</w:t>
    </w:r>
  </w:p>
  <w:p w:rsidR="00421BFC" w:rsidRPr="008911AB" w:rsidRDefault="00D7297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00AB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8255-ED40-4999-8757-C19D4783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33816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2025-07-11T11:05:00Z</dcterms:created>
  <dcterms:modified xsi:type="dcterms:W3CDTF">2025-07-11T11:06:00Z</dcterms:modified>
</cp:coreProperties>
</file>