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C807A" id="Line 2" o:spid="_x0000_s1026" style="position:absolute;z-index:2516480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18D79" id="Line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676171">
        <w:rPr>
          <w:b/>
        </w:rPr>
        <w:t>25</w:t>
      </w:r>
      <w:r w:rsidR="00D00A19">
        <w:rPr>
          <w:b/>
        </w:rPr>
        <w:t>.0</w:t>
      </w:r>
      <w:r w:rsidR="003417EC">
        <w:rPr>
          <w:b/>
        </w:rPr>
        <w:t>7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3417EC">
        <w:rPr>
          <w:sz w:val="18"/>
          <w:szCs w:val="18"/>
        </w:rPr>
        <w:t>20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8E7AE7" w:rsidRP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 xml:space="preserve">МУНИЦИПАЛЬНОЕ ОБРАЗОВАНИЕ </w:t>
      </w:r>
    </w:p>
    <w:p w:rsidR="008E7AE7" w:rsidRP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«ЗОРКАЛЬЦЕВСКОЕ СЕЛЬСКОЕ ПОСЕЛЕНИЕ»</w:t>
      </w:r>
    </w:p>
    <w:p w:rsidR="008E7AE7" w:rsidRP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СОВЕТ ЗОРКАЛЬЦЕВСКОГО СЕЛЬСКОГО ПОСЕЛЕНИЯ</w:t>
      </w:r>
    </w:p>
    <w:p w:rsidR="00FD1D6C" w:rsidRPr="00CF2B96" w:rsidRDefault="00FD1D6C" w:rsidP="00CF2B96">
      <w:pPr>
        <w:tabs>
          <w:tab w:val="left" w:pos="5334"/>
        </w:tabs>
        <w:contextualSpacing/>
        <w:rPr>
          <w:b/>
          <w:sz w:val="18"/>
          <w:szCs w:val="18"/>
        </w:rPr>
      </w:pPr>
    </w:p>
    <w:p w:rsidR="00676171" w:rsidRPr="00676171" w:rsidRDefault="00676171" w:rsidP="00676171">
      <w:pPr>
        <w:contextualSpacing/>
        <w:jc w:val="center"/>
        <w:rPr>
          <w:b/>
          <w:sz w:val="18"/>
          <w:szCs w:val="18"/>
        </w:rPr>
      </w:pPr>
    </w:p>
    <w:p w:rsidR="00676171" w:rsidRPr="00676171" w:rsidRDefault="00676171" w:rsidP="00676171">
      <w:pPr>
        <w:contextualSpacing/>
        <w:jc w:val="center"/>
        <w:rPr>
          <w:b/>
          <w:sz w:val="18"/>
          <w:szCs w:val="18"/>
        </w:rPr>
      </w:pPr>
      <w:r w:rsidRPr="00676171">
        <w:rPr>
          <w:b/>
          <w:sz w:val="18"/>
          <w:szCs w:val="18"/>
        </w:rPr>
        <w:t>РЕШЕНИЕ № 26.1</w:t>
      </w:r>
    </w:p>
    <w:p w:rsidR="00676171" w:rsidRPr="00676171" w:rsidRDefault="00676171" w:rsidP="00676171">
      <w:pPr>
        <w:contextualSpacing/>
        <w:jc w:val="center"/>
        <w:rPr>
          <w:sz w:val="18"/>
          <w:szCs w:val="18"/>
          <w:highlight w:val="yellow"/>
        </w:rPr>
      </w:pPr>
      <w:r w:rsidRPr="00676171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4950F" wp14:editId="08F71EDE">
                <wp:simplePos x="0" y="0"/>
                <wp:positionH relativeFrom="column">
                  <wp:posOffset>4612221</wp:posOffset>
                </wp:positionH>
                <wp:positionV relativeFrom="paragraph">
                  <wp:posOffset>13754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B1" w:rsidRPr="00676171" w:rsidRDefault="00756EB1" w:rsidP="006761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6171">
                              <w:rPr>
                                <w:sz w:val="18"/>
                                <w:szCs w:val="18"/>
                              </w:rPr>
                              <w:t>25.07.2024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495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3.15pt;margin-top:1.1pt;width:126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" stroked="f">
                <v:textbox>
                  <w:txbxContent>
                    <w:p w:rsidR="00756EB1" w:rsidRPr="00676171" w:rsidRDefault="00756EB1" w:rsidP="006761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6171">
                        <w:rPr>
                          <w:sz w:val="18"/>
                          <w:szCs w:val="18"/>
                        </w:rPr>
                        <w:t>25.07.2024</w:t>
                      </w:r>
                    </w:p>
                  </w:txbxContent>
                </v:textbox>
              </v:shape>
            </w:pict>
          </mc:Fallback>
        </mc:AlternateContent>
      </w:r>
      <w:r w:rsidRPr="00676171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67E9E4" wp14:editId="2C848EF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EB1" w:rsidRPr="00676171" w:rsidRDefault="00756EB1" w:rsidP="006761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6171">
                              <w:rPr>
                                <w:sz w:val="18"/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E9E4" id="Text Box 10" o:spid="_x0000_s1027" type="#_x0000_t202" style="position:absolute;left:0;text-align:left;margin-left:0;margin-top:1.8pt;width:126pt;height:2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756EB1" w:rsidRPr="00676171" w:rsidRDefault="00756EB1" w:rsidP="00676171">
                      <w:pPr>
                        <w:rPr>
                          <w:sz w:val="18"/>
                          <w:szCs w:val="18"/>
                        </w:rPr>
                      </w:pPr>
                      <w:r w:rsidRPr="00676171">
                        <w:rPr>
                          <w:sz w:val="18"/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676171" w:rsidRPr="00676171" w:rsidRDefault="00676171" w:rsidP="00676171">
      <w:pPr>
        <w:contextualSpacing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4695849</wp:posOffset>
                </wp:positionH>
                <wp:positionV relativeFrom="paragraph">
                  <wp:posOffset>107399</wp:posOffset>
                </wp:positionV>
                <wp:extent cx="1492370" cy="0"/>
                <wp:effectExtent l="0" t="0" r="317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F90CE" id="Прямая соединительная линия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5pt,8.45pt" to="487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" strokecolor="black [3040]"/>
            </w:pict>
          </mc:Fallback>
        </mc:AlternateContent>
      </w:r>
      <w:r>
        <w:rPr>
          <w:sz w:val="18"/>
          <w:szCs w:val="18"/>
        </w:rPr>
        <w:t>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76171" w:rsidRPr="00676171" w:rsidRDefault="00676171" w:rsidP="00676171">
      <w:pPr>
        <w:contextualSpacing/>
        <w:rPr>
          <w:b/>
          <w:sz w:val="18"/>
          <w:szCs w:val="18"/>
        </w:rPr>
      </w:pPr>
      <w:r w:rsidRPr="00676171">
        <w:rPr>
          <w:sz w:val="18"/>
          <w:szCs w:val="18"/>
        </w:rPr>
        <w:tab/>
      </w:r>
      <w:r w:rsidRPr="00676171">
        <w:rPr>
          <w:sz w:val="18"/>
          <w:szCs w:val="18"/>
        </w:rPr>
        <w:tab/>
      </w:r>
      <w:r w:rsidRPr="00676171">
        <w:rPr>
          <w:sz w:val="18"/>
          <w:szCs w:val="18"/>
        </w:rPr>
        <w:tab/>
      </w:r>
      <w:r w:rsidRPr="00676171">
        <w:rPr>
          <w:sz w:val="18"/>
          <w:szCs w:val="18"/>
        </w:rPr>
        <w:tab/>
      </w:r>
      <w:r w:rsidRPr="00676171">
        <w:rPr>
          <w:sz w:val="18"/>
          <w:szCs w:val="18"/>
        </w:rPr>
        <w:tab/>
      </w:r>
      <w:r w:rsidRPr="00676171">
        <w:rPr>
          <w:sz w:val="18"/>
          <w:szCs w:val="18"/>
        </w:rPr>
        <w:tab/>
      </w:r>
      <w:r w:rsidRPr="00676171">
        <w:rPr>
          <w:sz w:val="18"/>
          <w:szCs w:val="18"/>
        </w:rPr>
        <w:tab/>
      </w:r>
      <w:r w:rsidRPr="00676171">
        <w:rPr>
          <w:sz w:val="18"/>
          <w:szCs w:val="18"/>
        </w:rPr>
        <w:tab/>
      </w:r>
      <w:r w:rsidRPr="00676171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                         </w:t>
      </w:r>
      <w:r w:rsidRPr="00676171">
        <w:rPr>
          <w:b/>
          <w:sz w:val="18"/>
          <w:szCs w:val="18"/>
        </w:rPr>
        <w:t xml:space="preserve">   26-собрание </w:t>
      </w:r>
      <w:r w:rsidRPr="00676171">
        <w:rPr>
          <w:b/>
          <w:sz w:val="18"/>
          <w:szCs w:val="18"/>
          <w:lang w:val="en-US"/>
        </w:rPr>
        <w:t>V</w:t>
      </w:r>
      <w:r w:rsidRPr="00676171">
        <w:rPr>
          <w:b/>
          <w:sz w:val="18"/>
          <w:szCs w:val="18"/>
        </w:rPr>
        <w:t>-го созыва</w:t>
      </w:r>
    </w:p>
    <w:p w:rsidR="00676171" w:rsidRPr="00676171" w:rsidRDefault="00676171" w:rsidP="00676171">
      <w:pPr>
        <w:contextualSpacing/>
        <w:rPr>
          <w:bCs/>
          <w:sz w:val="18"/>
          <w:szCs w:val="18"/>
        </w:rPr>
      </w:pPr>
      <w:r w:rsidRPr="00676171">
        <w:rPr>
          <w:bCs/>
          <w:sz w:val="18"/>
          <w:szCs w:val="18"/>
        </w:rPr>
        <w:t>О внесении изменений в Решение Совета</w:t>
      </w:r>
    </w:p>
    <w:p w:rsidR="00676171" w:rsidRPr="00676171" w:rsidRDefault="00676171" w:rsidP="00676171">
      <w:pPr>
        <w:contextualSpacing/>
        <w:rPr>
          <w:bCs/>
          <w:sz w:val="18"/>
          <w:szCs w:val="18"/>
        </w:rPr>
      </w:pPr>
      <w:r w:rsidRPr="00676171">
        <w:rPr>
          <w:bCs/>
          <w:sz w:val="18"/>
          <w:szCs w:val="18"/>
        </w:rPr>
        <w:t xml:space="preserve">Зоркальцевского сельского поселения от </w:t>
      </w:r>
    </w:p>
    <w:p w:rsidR="00676171" w:rsidRPr="00676171" w:rsidRDefault="00676171" w:rsidP="00676171">
      <w:pPr>
        <w:contextualSpacing/>
        <w:rPr>
          <w:bCs/>
          <w:sz w:val="18"/>
          <w:szCs w:val="18"/>
        </w:rPr>
      </w:pPr>
      <w:r w:rsidRPr="00676171">
        <w:rPr>
          <w:bCs/>
          <w:sz w:val="18"/>
          <w:szCs w:val="18"/>
        </w:rPr>
        <w:t xml:space="preserve">21.12.2023 № 15.2 «Об утверждении    бюджета </w:t>
      </w:r>
    </w:p>
    <w:p w:rsidR="00676171" w:rsidRPr="00676171" w:rsidRDefault="00676171" w:rsidP="00676171">
      <w:pPr>
        <w:contextualSpacing/>
        <w:rPr>
          <w:bCs/>
          <w:sz w:val="18"/>
          <w:szCs w:val="18"/>
        </w:rPr>
      </w:pPr>
      <w:r w:rsidRPr="00676171">
        <w:rPr>
          <w:bCs/>
          <w:sz w:val="18"/>
          <w:szCs w:val="18"/>
        </w:rPr>
        <w:t>Зоркальцевского сельского поселения</w:t>
      </w:r>
    </w:p>
    <w:p w:rsidR="00676171" w:rsidRPr="00676171" w:rsidRDefault="00676171" w:rsidP="00676171">
      <w:pPr>
        <w:contextualSpacing/>
        <w:rPr>
          <w:bCs/>
          <w:sz w:val="18"/>
          <w:szCs w:val="18"/>
        </w:rPr>
      </w:pPr>
      <w:r w:rsidRPr="00676171">
        <w:rPr>
          <w:bCs/>
          <w:sz w:val="18"/>
          <w:szCs w:val="18"/>
        </w:rPr>
        <w:t>на 2024 год и плановый период 2025-2026 годов»</w:t>
      </w:r>
    </w:p>
    <w:p w:rsidR="00676171" w:rsidRPr="00676171" w:rsidRDefault="00676171" w:rsidP="00676171">
      <w:pPr>
        <w:contextualSpacing/>
        <w:rPr>
          <w:bCs/>
          <w:sz w:val="18"/>
          <w:szCs w:val="18"/>
        </w:rPr>
      </w:pPr>
    </w:p>
    <w:p w:rsidR="00676171" w:rsidRPr="00676171" w:rsidRDefault="00676171" w:rsidP="00676171">
      <w:pPr>
        <w:ind w:firstLine="708"/>
        <w:contextualSpacing/>
        <w:jc w:val="both"/>
        <w:rPr>
          <w:bCs/>
          <w:sz w:val="18"/>
          <w:szCs w:val="18"/>
        </w:rPr>
      </w:pPr>
      <w:r w:rsidRPr="00676171">
        <w:rPr>
          <w:bCs/>
          <w:sz w:val="18"/>
          <w:szCs w:val="18"/>
        </w:rPr>
        <w:t xml:space="preserve"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письма в Совет Зоркальцевского сельского поселения от 22 июля 2024 № 02-07-1081  и ст. 92.1 Бюджетного кодекса Российской Федерации,  </w:t>
      </w:r>
    </w:p>
    <w:p w:rsidR="00676171" w:rsidRPr="00676171" w:rsidRDefault="00676171" w:rsidP="00676171">
      <w:pPr>
        <w:contextualSpacing/>
        <w:jc w:val="center"/>
        <w:rPr>
          <w:b/>
          <w:bCs/>
          <w:sz w:val="18"/>
          <w:szCs w:val="18"/>
        </w:rPr>
      </w:pPr>
      <w:r w:rsidRPr="00676171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676171" w:rsidRPr="00676171" w:rsidRDefault="00676171" w:rsidP="00676171">
      <w:pPr>
        <w:contextualSpacing/>
        <w:jc w:val="both"/>
        <w:rPr>
          <w:sz w:val="18"/>
          <w:szCs w:val="18"/>
        </w:rPr>
      </w:pPr>
      <w:r w:rsidRPr="00676171">
        <w:rPr>
          <w:sz w:val="18"/>
          <w:szCs w:val="18"/>
        </w:rPr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676171" w:rsidRPr="00676171" w:rsidRDefault="00676171" w:rsidP="00676171">
      <w:pPr>
        <w:contextualSpacing/>
        <w:jc w:val="both"/>
        <w:rPr>
          <w:sz w:val="18"/>
          <w:szCs w:val="18"/>
        </w:rPr>
      </w:pPr>
      <w:r w:rsidRPr="00676171">
        <w:rPr>
          <w:sz w:val="18"/>
          <w:szCs w:val="18"/>
        </w:rPr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676171" w:rsidRPr="00676171" w:rsidRDefault="00676171" w:rsidP="00676171">
      <w:pPr>
        <w:contextualSpacing/>
        <w:jc w:val="both"/>
        <w:rPr>
          <w:sz w:val="18"/>
          <w:szCs w:val="18"/>
        </w:rPr>
      </w:pPr>
      <w:r w:rsidRPr="00676171">
        <w:rPr>
          <w:sz w:val="18"/>
          <w:szCs w:val="18"/>
        </w:rPr>
        <w:t>«1. Утвердить основные характеристики бюджета Зоркальцевского сельского поселения на 2023 год:</w:t>
      </w:r>
    </w:p>
    <w:p w:rsidR="00676171" w:rsidRPr="00676171" w:rsidRDefault="00676171" w:rsidP="00676171">
      <w:pPr>
        <w:ind w:left="142"/>
        <w:contextualSpacing/>
        <w:jc w:val="both"/>
        <w:rPr>
          <w:sz w:val="18"/>
          <w:szCs w:val="18"/>
        </w:rPr>
      </w:pPr>
      <w:r w:rsidRPr="00676171">
        <w:rPr>
          <w:sz w:val="18"/>
          <w:szCs w:val="18"/>
        </w:rPr>
        <w:t xml:space="preserve"> - общий объем доходов местного бюджета в сумме 78521,7 тыс. руб.;</w:t>
      </w:r>
    </w:p>
    <w:p w:rsidR="00676171" w:rsidRPr="00676171" w:rsidRDefault="00676171" w:rsidP="00676171">
      <w:pPr>
        <w:ind w:left="142"/>
        <w:contextualSpacing/>
        <w:jc w:val="both"/>
        <w:rPr>
          <w:sz w:val="18"/>
          <w:szCs w:val="18"/>
        </w:rPr>
      </w:pPr>
      <w:r w:rsidRPr="00676171">
        <w:rPr>
          <w:sz w:val="18"/>
          <w:szCs w:val="18"/>
        </w:rPr>
        <w:t>- общий объем расходов местного бюджета в сумме 90172,1 тыс. руб.;</w:t>
      </w:r>
    </w:p>
    <w:p w:rsidR="00676171" w:rsidRPr="00676171" w:rsidRDefault="00676171" w:rsidP="00676171">
      <w:pPr>
        <w:ind w:left="142"/>
        <w:contextualSpacing/>
        <w:jc w:val="both"/>
        <w:rPr>
          <w:sz w:val="18"/>
          <w:szCs w:val="18"/>
        </w:rPr>
      </w:pPr>
      <w:r w:rsidRPr="00676171">
        <w:rPr>
          <w:sz w:val="18"/>
          <w:szCs w:val="18"/>
        </w:rPr>
        <w:t>- дефицит местного бюджета в сумме 11650,4 тыс. руб.».</w:t>
      </w:r>
    </w:p>
    <w:p w:rsidR="00676171" w:rsidRPr="00676171" w:rsidRDefault="00676171" w:rsidP="00676171">
      <w:pPr>
        <w:contextualSpacing/>
        <w:jc w:val="both"/>
        <w:rPr>
          <w:sz w:val="18"/>
          <w:szCs w:val="18"/>
        </w:rPr>
      </w:pPr>
      <w:r w:rsidRPr="00676171">
        <w:rPr>
          <w:color w:val="000000"/>
          <w:sz w:val="18"/>
          <w:szCs w:val="18"/>
        </w:rPr>
        <w:t xml:space="preserve">3. </w:t>
      </w:r>
      <w:r w:rsidRPr="00676171">
        <w:rPr>
          <w:sz w:val="18"/>
          <w:szCs w:val="18"/>
        </w:rPr>
        <w:t xml:space="preserve">   </w:t>
      </w:r>
      <w:r w:rsidRPr="00676171">
        <w:rPr>
          <w:bCs/>
          <w:sz w:val="18"/>
          <w:szCs w:val="18"/>
        </w:rPr>
        <w:t xml:space="preserve">Приложение 1 к Решению Совета Зоркальцевского сельского поселения </w:t>
      </w:r>
      <w:r w:rsidRPr="00676171">
        <w:rPr>
          <w:sz w:val="18"/>
          <w:szCs w:val="18"/>
        </w:rPr>
        <w:t>от 21.12.2023 № 15.2 «О бюджете Зоркальцевского сельского поселения на 2024 год и плановый период 2025-2026 годов» изложить</w:t>
      </w:r>
      <w:r w:rsidRPr="00676171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676171" w:rsidRPr="00676171" w:rsidRDefault="00676171" w:rsidP="00676171">
      <w:pPr>
        <w:contextualSpacing/>
        <w:jc w:val="both"/>
        <w:rPr>
          <w:b/>
          <w:sz w:val="18"/>
          <w:szCs w:val="18"/>
          <w:u w:val="single"/>
        </w:rPr>
      </w:pPr>
      <w:r w:rsidRPr="00676171">
        <w:rPr>
          <w:bCs/>
          <w:sz w:val="18"/>
          <w:szCs w:val="18"/>
        </w:rPr>
        <w:t>4</w:t>
      </w:r>
      <w:r w:rsidRPr="00676171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676171">
          <w:rPr>
            <w:rStyle w:val="af0"/>
            <w:b/>
            <w:sz w:val="18"/>
            <w:szCs w:val="18"/>
            <w:lang w:val="en-US"/>
          </w:rPr>
          <w:t>www</w:t>
        </w:r>
        <w:r w:rsidRPr="00676171">
          <w:rPr>
            <w:rStyle w:val="af0"/>
            <w:b/>
            <w:sz w:val="18"/>
            <w:szCs w:val="18"/>
          </w:rPr>
          <w:t>.</w:t>
        </w:r>
        <w:r w:rsidRPr="00676171">
          <w:rPr>
            <w:rStyle w:val="af0"/>
            <w:b/>
            <w:sz w:val="18"/>
            <w:szCs w:val="18"/>
            <w:lang w:val="en-US"/>
          </w:rPr>
          <w:t>zorkpos</w:t>
        </w:r>
        <w:r w:rsidRPr="00676171">
          <w:rPr>
            <w:rStyle w:val="af0"/>
            <w:b/>
            <w:sz w:val="18"/>
            <w:szCs w:val="18"/>
          </w:rPr>
          <w:t>.</w:t>
        </w:r>
        <w:r w:rsidRPr="00676171">
          <w:rPr>
            <w:rStyle w:val="af0"/>
            <w:b/>
            <w:sz w:val="18"/>
            <w:szCs w:val="18"/>
            <w:lang w:val="en-US"/>
          </w:rPr>
          <w:t>tomsk</w:t>
        </w:r>
        <w:r w:rsidRPr="00676171">
          <w:rPr>
            <w:rStyle w:val="af0"/>
            <w:b/>
            <w:sz w:val="18"/>
            <w:szCs w:val="18"/>
          </w:rPr>
          <w:t>.</w:t>
        </w:r>
        <w:r w:rsidRPr="00676171">
          <w:rPr>
            <w:rStyle w:val="af0"/>
            <w:b/>
            <w:sz w:val="18"/>
            <w:szCs w:val="18"/>
            <w:lang w:val="en-US"/>
          </w:rPr>
          <w:t>ru</w:t>
        </w:r>
      </w:hyperlink>
      <w:r w:rsidRPr="00676171">
        <w:rPr>
          <w:b/>
          <w:sz w:val="18"/>
          <w:szCs w:val="18"/>
          <w:u w:val="single"/>
        </w:rPr>
        <w:t>.</w:t>
      </w:r>
    </w:p>
    <w:p w:rsidR="00676171" w:rsidRPr="00676171" w:rsidRDefault="00676171" w:rsidP="00676171">
      <w:pPr>
        <w:keepNext/>
        <w:contextualSpacing/>
        <w:jc w:val="both"/>
        <w:rPr>
          <w:sz w:val="18"/>
          <w:szCs w:val="18"/>
        </w:rPr>
      </w:pPr>
      <w:r w:rsidRPr="00676171">
        <w:rPr>
          <w:sz w:val="18"/>
          <w:szCs w:val="18"/>
        </w:rPr>
        <w:t>5.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676171" w:rsidRPr="00676171" w:rsidRDefault="00676171" w:rsidP="00676171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676171">
        <w:rPr>
          <w:sz w:val="18"/>
          <w:szCs w:val="18"/>
        </w:rPr>
        <w:t>6. Контроль за исполнением настоящего Решения оставляю за собой.</w:t>
      </w:r>
    </w:p>
    <w:p w:rsidR="00676171" w:rsidRPr="00676171" w:rsidRDefault="00676171" w:rsidP="00676171">
      <w:pPr>
        <w:spacing w:before="60" w:after="60"/>
        <w:contextualSpacing/>
        <w:jc w:val="both"/>
        <w:rPr>
          <w:i/>
          <w:sz w:val="18"/>
          <w:szCs w:val="18"/>
        </w:rPr>
      </w:pPr>
      <w:r w:rsidRPr="00676171">
        <w:rPr>
          <w:i/>
          <w:sz w:val="18"/>
          <w:szCs w:val="18"/>
        </w:rPr>
        <w:t>Председатель Совета</w:t>
      </w:r>
      <w:r w:rsidRPr="00676171">
        <w:rPr>
          <w:i/>
          <w:sz w:val="18"/>
          <w:szCs w:val="18"/>
        </w:rPr>
        <w:tab/>
      </w:r>
    </w:p>
    <w:p w:rsidR="00676171" w:rsidRPr="00362605" w:rsidRDefault="00676171" w:rsidP="00362605">
      <w:pPr>
        <w:contextualSpacing/>
        <w:rPr>
          <w:i/>
          <w:sz w:val="18"/>
          <w:szCs w:val="18"/>
        </w:rPr>
      </w:pPr>
      <w:r w:rsidRPr="00676171">
        <w:rPr>
          <w:i/>
          <w:sz w:val="18"/>
          <w:szCs w:val="18"/>
        </w:rPr>
        <w:t>Зоркальцевского сельского поселения</w:t>
      </w:r>
      <w:r w:rsidRPr="00676171">
        <w:rPr>
          <w:i/>
          <w:sz w:val="18"/>
          <w:szCs w:val="18"/>
        </w:rPr>
        <w:tab/>
      </w:r>
      <w:r w:rsidRPr="00676171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676171" w:rsidRPr="00676171" w:rsidRDefault="00676171" w:rsidP="00676171">
      <w:pPr>
        <w:contextualSpacing/>
        <w:rPr>
          <w:i/>
          <w:iCs/>
          <w:sz w:val="18"/>
          <w:szCs w:val="18"/>
        </w:rPr>
      </w:pPr>
      <w:r w:rsidRPr="00676171">
        <w:rPr>
          <w:i/>
          <w:iCs/>
          <w:sz w:val="18"/>
          <w:szCs w:val="18"/>
        </w:rPr>
        <w:t xml:space="preserve">Заместитель Главы Зоркальцевского  </w:t>
      </w:r>
    </w:p>
    <w:p w:rsidR="00676171" w:rsidRPr="00676171" w:rsidRDefault="00676171" w:rsidP="00676171">
      <w:pPr>
        <w:contextualSpacing/>
        <w:rPr>
          <w:sz w:val="18"/>
          <w:szCs w:val="18"/>
        </w:rPr>
      </w:pPr>
      <w:r w:rsidRPr="00676171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</w:t>
      </w:r>
    </w:p>
    <w:tbl>
      <w:tblPr>
        <w:tblW w:w="10735" w:type="dxa"/>
        <w:tblInd w:w="-284" w:type="dxa"/>
        <w:tblLook w:val="04A0" w:firstRow="1" w:lastRow="0" w:firstColumn="1" w:lastColumn="0" w:noHBand="0" w:noVBand="1"/>
      </w:tblPr>
      <w:tblGrid>
        <w:gridCol w:w="4111"/>
        <w:gridCol w:w="816"/>
        <w:gridCol w:w="858"/>
        <w:gridCol w:w="1365"/>
        <w:gridCol w:w="660"/>
        <w:gridCol w:w="960"/>
        <w:gridCol w:w="1000"/>
        <w:gridCol w:w="965"/>
      </w:tblGrid>
      <w:tr w:rsidR="00676171" w:rsidRPr="00676171" w:rsidTr="00756EB1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676171" w:rsidRPr="00676171" w:rsidTr="00756EB1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676171" w:rsidRPr="00676171" w:rsidTr="00756EB1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25.07.2024 № 26.1</w:t>
            </w:r>
          </w:p>
        </w:tc>
      </w:tr>
      <w:tr w:rsidR="00676171" w:rsidRPr="00676171" w:rsidTr="00756EB1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676171" w:rsidRPr="00676171" w:rsidTr="00756EB1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сельского поселения от 21.12.2023 № 15.2</w:t>
            </w:r>
          </w:p>
        </w:tc>
      </w:tr>
      <w:tr w:rsidR="00676171" w:rsidRPr="00676171" w:rsidTr="00756EB1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 xml:space="preserve"> « О бюджете Зоркальцевского сельского поселения на 2024 год </w:t>
            </w:r>
          </w:p>
        </w:tc>
      </w:tr>
      <w:tr w:rsidR="00676171" w:rsidRPr="00676171" w:rsidTr="00756EB1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и плановый период 2025-2026 годов»</w:t>
            </w:r>
          </w:p>
        </w:tc>
      </w:tr>
      <w:tr w:rsidR="00676171" w:rsidRPr="00676171" w:rsidTr="00756EB1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</w:tr>
      <w:tr w:rsidR="00676171" w:rsidRPr="00676171" w:rsidTr="00756EB1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676171" w:rsidRPr="00676171" w:rsidTr="00756EB1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676171" w:rsidRPr="00676171" w:rsidTr="00756EB1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lastRenderedPageBreak/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676171" w:rsidRPr="00676171" w:rsidTr="00756EB1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676171" w:rsidRPr="00676171" w:rsidTr="00756EB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76171" w:rsidRPr="00676171" w:rsidTr="00756EB1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</w:tr>
      <w:tr w:rsidR="00676171" w:rsidRPr="00676171" w:rsidTr="00756EB1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90172,1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90172,1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17268,4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1160,5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1160,5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1160,5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1160,5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11107,4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11107,4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7367,1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7367,1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3699,9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3699,9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40,4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40,4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both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both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both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both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both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both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4695,3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8212,6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8212,6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5022,6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3100,0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3100,0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3100,0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3100,0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527,6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527,6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527,6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390,8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390,8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136,8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676171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136,8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7617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3763,8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3763,8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3763,8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3063,8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3063,8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3063,8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700,0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36275,9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36275,9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26577,2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36275,9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26577,2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676171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lastRenderedPageBreak/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150,0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8527,4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13090,0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8527,4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8199,5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8199,5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8199,5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27,9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27,9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27,9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фихическим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17499,8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16128,7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17499,8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10999,8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10999,8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10999,8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9323,6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8000,0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1041,6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1041,6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1041,6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171" w:rsidRPr="00676171" w:rsidRDefault="00676171" w:rsidP="00676171">
            <w:pPr>
              <w:contextualSpacing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76171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282,0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282,0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282,0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2409,0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1310,1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1310,1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1310,1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1098,9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1098,9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1098,9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1739,8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30,0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409,8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600,0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6761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676171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межбюджетные трансферты</w:t>
            </w:r>
          </w:p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  <w:tr w:rsidR="00676171" w:rsidRPr="00676171" w:rsidTr="00676171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71" w:rsidRPr="00676171" w:rsidRDefault="00676171" w:rsidP="00676171">
            <w:pPr>
              <w:contextualSpacing/>
              <w:jc w:val="center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71" w:rsidRPr="00676171" w:rsidRDefault="00676171" w:rsidP="00676171">
            <w:pPr>
              <w:contextualSpacing/>
              <w:jc w:val="right"/>
              <w:rPr>
                <w:sz w:val="18"/>
                <w:szCs w:val="18"/>
              </w:rPr>
            </w:pPr>
            <w:r w:rsidRPr="00676171">
              <w:rPr>
                <w:sz w:val="18"/>
                <w:szCs w:val="18"/>
              </w:rPr>
              <w:t>0,0</w:t>
            </w:r>
          </w:p>
        </w:tc>
      </w:tr>
    </w:tbl>
    <w:p w:rsidR="00676171" w:rsidRDefault="00676171" w:rsidP="00676171">
      <w:pPr>
        <w:rPr>
          <w:i/>
          <w:highlight w:val="yellow"/>
        </w:rPr>
      </w:pPr>
    </w:p>
    <w:p w:rsidR="00B96644" w:rsidRPr="00756EB1" w:rsidRDefault="00B96644" w:rsidP="00756EB1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p w:rsidR="00756EB1" w:rsidRPr="00756EB1" w:rsidRDefault="00756EB1" w:rsidP="00756EB1">
      <w:pPr>
        <w:keepNext/>
        <w:contextualSpacing/>
        <w:jc w:val="center"/>
        <w:outlineLvl w:val="0"/>
        <w:rPr>
          <w:sz w:val="18"/>
          <w:szCs w:val="18"/>
        </w:rPr>
      </w:pPr>
      <w:r w:rsidRPr="00756EB1">
        <w:rPr>
          <w:sz w:val="18"/>
          <w:szCs w:val="18"/>
        </w:rPr>
        <w:t>ПОСТАНОВЛЕНИЕ</w:t>
      </w:r>
    </w:p>
    <w:p w:rsidR="00756EB1" w:rsidRPr="00756EB1" w:rsidRDefault="00756EB1" w:rsidP="00756EB1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contextualSpacing/>
        <w:rPr>
          <w:b/>
          <w:color w:val="000000"/>
          <w:kern w:val="36"/>
          <w:sz w:val="18"/>
          <w:szCs w:val="18"/>
        </w:rPr>
      </w:pPr>
    </w:p>
    <w:p w:rsidR="00756EB1" w:rsidRPr="00756EB1" w:rsidRDefault="00756EB1" w:rsidP="00756EB1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contextualSpacing/>
        <w:rPr>
          <w:sz w:val="18"/>
          <w:szCs w:val="18"/>
        </w:rPr>
      </w:pPr>
      <w:r w:rsidRPr="00756EB1">
        <w:rPr>
          <w:spacing w:val="-2"/>
          <w:sz w:val="18"/>
          <w:szCs w:val="18"/>
        </w:rPr>
        <w:t xml:space="preserve">26 июля 2024 г. </w:t>
      </w:r>
      <w:r>
        <w:rPr>
          <w:sz w:val="18"/>
          <w:szCs w:val="18"/>
        </w:rPr>
        <w:t xml:space="preserve">                                           </w:t>
      </w:r>
      <w:r w:rsidR="009E5412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</w:t>
      </w:r>
      <w:r w:rsidRPr="00756EB1">
        <w:rPr>
          <w:sz w:val="18"/>
          <w:szCs w:val="18"/>
        </w:rPr>
        <w:t xml:space="preserve"> </w:t>
      </w:r>
      <w:r w:rsidRPr="00756EB1">
        <w:rPr>
          <w:spacing w:val="-2"/>
          <w:sz w:val="18"/>
          <w:szCs w:val="18"/>
        </w:rPr>
        <w:t>№ 353</w:t>
      </w:r>
      <w:r>
        <w:rPr>
          <w:spacing w:val="-2"/>
          <w:sz w:val="18"/>
          <w:szCs w:val="18"/>
        </w:rPr>
        <w:t xml:space="preserve">                                                                                           с.Зоркальцево</w:t>
      </w:r>
    </w:p>
    <w:p w:rsidR="00756EB1" w:rsidRPr="00756EB1" w:rsidRDefault="00756EB1" w:rsidP="00756EB1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sz w:val="18"/>
          <w:szCs w:val="18"/>
        </w:rPr>
      </w:pPr>
    </w:p>
    <w:p w:rsidR="00756EB1" w:rsidRPr="00756EB1" w:rsidRDefault="00756EB1" w:rsidP="00756EB1">
      <w:pPr>
        <w:autoSpaceDE w:val="0"/>
        <w:autoSpaceDN w:val="0"/>
        <w:adjustRightInd w:val="0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«Об утверждении муниципальной  программы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 «Обеспечение пожарной безопасности на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 территории Зоркальцевского сельского </w:t>
      </w:r>
      <w:bookmarkStart w:id="0" w:name="_GoBack"/>
      <w:bookmarkEnd w:id="0"/>
    </w:p>
    <w:p w:rsidR="00756EB1" w:rsidRPr="00756EB1" w:rsidRDefault="00756EB1" w:rsidP="00756EB1">
      <w:pPr>
        <w:autoSpaceDE w:val="0"/>
        <w:autoSpaceDN w:val="0"/>
        <w:adjustRightInd w:val="0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поселения на 2025-2034 годы»</w:t>
      </w:r>
    </w:p>
    <w:p w:rsidR="00756EB1" w:rsidRPr="00756EB1" w:rsidRDefault="00756EB1" w:rsidP="00756EB1">
      <w:pPr>
        <w:widowControl w:val="0"/>
        <w:shd w:val="clear" w:color="auto" w:fill="FFFFFF"/>
        <w:autoSpaceDE w:val="0"/>
        <w:autoSpaceDN w:val="0"/>
        <w:adjustRightInd w:val="0"/>
        <w:ind w:firstLine="706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В соответствии с Федеральными законами от 21.12.94 № 68-ФЗ «О защи</w:t>
      </w:r>
      <w:r w:rsidRPr="00756EB1">
        <w:rPr>
          <w:sz w:val="18"/>
          <w:szCs w:val="18"/>
        </w:rPr>
        <w:softHyphen/>
        <w:t>те населения и территорий от чрезвычайных ситуаций природного и техноген</w:t>
      </w:r>
      <w:r w:rsidRPr="00756EB1">
        <w:rPr>
          <w:sz w:val="18"/>
          <w:szCs w:val="18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 w:rsidRPr="00756EB1">
        <w:rPr>
          <w:sz w:val="18"/>
          <w:szCs w:val="18"/>
        </w:rPr>
        <w:softHyphen/>
        <w:t>управления в Российской Федерации» (с изменениями), Постановлением Администрации Зоркальцевского сельского поселения от 23.11.2009 «Об обеспечении пожарной безопасности на территории Зоркальцевского сельского поселения в осенне-зимний пожароопасный период», от угрозы при</w:t>
      </w:r>
      <w:r w:rsidRPr="00756EB1">
        <w:rPr>
          <w:sz w:val="18"/>
          <w:szCs w:val="18"/>
        </w:rPr>
        <w:softHyphen/>
        <w:t>родных пожаров: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jc w:val="both"/>
        <w:rPr>
          <w:rFonts w:eastAsia="Calibri"/>
          <w:sz w:val="18"/>
          <w:szCs w:val="18"/>
        </w:rPr>
      </w:pPr>
      <w:r w:rsidRPr="00756EB1">
        <w:rPr>
          <w:sz w:val="18"/>
          <w:szCs w:val="18"/>
        </w:rPr>
        <w:lastRenderedPageBreak/>
        <w:t xml:space="preserve">           1.Утвердить </w:t>
      </w:r>
      <w:r w:rsidRPr="00756EB1">
        <w:rPr>
          <w:rFonts w:eastAsia="Calibri"/>
          <w:sz w:val="18"/>
          <w:szCs w:val="18"/>
        </w:rPr>
        <w:t>муниципальную  целевую  программу   «Обеспечение пожарной безопасности на территории Зоркальцевского сельского поселения на 2025-2034 годы»</w:t>
      </w:r>
    </w:p>
    <w:p w:rsidR="00756EB1" w:rsidRPr="00756EB1" w:rsidRDefault="00756EB1" w:rsidP="00756EB1">
      <w:pPr>
        <w:widowControl w:val="0"/>
        <w:suppressAutoHyphens/>
        <w:autoSpaceDE w:val="0"/>
        <w:contextualSpacing/>
        <w:jc w:val="both"/>
        <w:rPr>
          <w:rFonts w:eastAsia="SimSun"/>
          <w:kern w:val="1"/>
          <w:sz w:val="18"/>
          <w:szCs w:val="18"/>
          <w:lang w:eastAsia="hi-IN" w:bidi="hi-IN"/>
        </w:rPr>
      </w:pPr>
      <w:r w:rsidRPr="00756EB1">
        <w:rPr>
          <w:sz w:val="18"/>
          <w:szCs w:val="18"/>
        </w:rPr>
        <w:tab/>
      </w:r>
      <w:r w:rsidRPr="00756EB1">
        <w:rPr>
          <w:rFonts w:eastAsia="SimSun"/>
          <w:kern w:val="1"/>
          <w:sz w:val="18"/>
          <w:szCs w:val="18"/>
          <w:lang w:eastAsia="hi-IN" w:bidi="hi-IN"/>
        </w:rPr>
        <w:t xml:space="preserve">2. Настоящее постановление вступает в силу после  его официального опубликования (обнародования). </w:t>
      </w:r>
    </w:p>
    <w:p w:rsidR="00756EB1" w:rsidRPr="00756EB1" w:rsidRDefault="00756EB1" w:rsidP="00756EB1">
      <w:pPr>
        <w:suppressAutoHyphens/>
        <w:autoSpaceDE w:val="0"/>
        <w:ind w:firstLine="708"/>
        <w:contextualSpacing/>
        <w:jc w:val="both"/>
        <w:rPr>
          <w:rFonts w:eastAsia="Calibri"/>
          <w:kern w:val="1"/>
          <w:sz w:val="18"/>
          <w:szCs w:val="18"/>
          <w:lang w:eastAsia="ar-SA"/>
        </w:rPr>
      </w:pPr>
      <w:r w:rsidRPr="00756EB1">
        <w:rPr>
          <w:rFonts w:eastAsia="Calibri"/>
          <w:kern w:val="1"/>
          <w:sz w:val="18"/>
          <w:szCs w:val="18"/>
          <w:lang w:eastAsia="ar-SA"/>
        </w:rPr>
        <w:t xml:space="preserve">3. Контроль за исполнением постановления оставляю за </w:t>
      </w:r>
      <w:r>
        <w:rPr>
          <w:rFonts w:eastAsia="Calibri"/>
          <w:kern w:val="1"/>
          <w:sz w:val="18"/>
          <w:szCs w:val="18"/>
          <w:lang w:eastAsia="ar-SA"/>
        </w:rPr>
        <w:t>собой</w:t>
      </w:r>
    </w:p>
    <w:p w:rsidR="00756EB1" w:rsidRPr="00756EB1" w:rsidRDefault="00756EB1" w:rsidP="00756EB1">
      <w:pPr>
        <w:suppressAutoHyphens/>
        <w:autoSpaceDE w:val="0"/>
        <w:ind w:firstLine="708"/>
        <w:contextualSpacing/>
        <w:jc w:val="both"/>
        <w:rPr>
          <w:rFonts w:eastAsia="Calibri"/>
          <w:kern w:val="1"/>
          <w:sz w:val="18"/>
          <w:szCs w:val="18"/>
          <w:lang w:eastAsia="ar-SA"/>
        </w:rPr>
      </w:pPr>
    </w:p>
    <w:p w:rsidR="00756EB1" w:rsidRPr="00756EB1" w:rsidRDefault="00756EB1" w:rsidP="00756EB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706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И. О. Главы Зоркальцевского</w:t>
      </w:r>
    </w:p>
    <w:p w:rsidR="00756EB1" w:rsidRDefault="00756EB1" w:rsidP="00756EB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706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сельского поселения</w:t>
      </w:r>
      <w:r>
        <w:rPr>
          <w:sz w:val="18"/>
          <w:szCs w:val="18"/>
        </w:rPr>
        <w:t xml:space="preserve"> </w:t>
      </w:r>
    </w:p>
    <w:p w:rsidR="00756EB1" w:rsidRPr="00756EB1" w:rsidRDefault="00756EB1" w:rsidP="00756EB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706" w:firstLine="5957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Утверждена </w:t>
      </w:r>
    </w:p>
    <w:p w:rsidR="00756EB1" w:rsidRPr="00756EB1" w:rsidRDefault="00756EB1" w:rsidP="00756EB1">
      <w:pPr>
        <w:autoSpaceDE w:val="0"/>
        <w:autoSpaceDN w:val="0"/>
        <w:adjustRightInd w:val="0"/>
        <w:ind w:left="5398" w:firstLine="1265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постановлением администрацией </w:t>
      </w:r>
    </w:p>
    <w:p w:rsidR="00756EB1" w:rsidRPr="00756EB1" w:rsidRDefault="00756EB1" w:rsidP="00756EB1">
      <w:pPr>
        <w:autoSpaceDE w:val="0"/>
        <w:autoSpaceDN w:val="0"/>
        <w:adjustRightInd w:val="0"/>
        <w:ind w:firstLine="6663"/>
        <w:contextualSpacing/>
        <w:rPr>
          <w:rFonts w:eastAsia="Calibri"/>
          <w:b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Зоркальцевского сельского поселения 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rPr>
          <w:rFonts w:eastAsia="Calibri"/>
          <w:b/>
          <w:sz w:val="18"/>
          <w:szCs w:val="18"/>
        </w:rPr>
      </w:pPr>
    </w:p>
    <w:p w:rsidR="00756EB1" w:rsidRPr="00756EB1" w:rsidRDefault="00756EB1" w:rsidP="00756EB1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18"/>
          <w:szCs w:val="18"/>
        </w:rPr>
      </w:pPr>
    </w:p>
    <w:p w:rsidR="00756EB1" w:rsidRPr="00756EB1" w:rsidRDefault="00756EB1" w:rsidP="00756EB1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18"/>
          <w:szCs w:val="18"/>
        </w:rPr>
      </w:pPr>
      <w:r w:rsidRPr="00756EB1">
        <w:rPr>
          <w:rFonts w:eastAsia="Calibri"/>
          <w:b/>
          <w:sz w:val="18"/>
          <w:szCs w:val="18"/>
        </w:rPr>
        <w:t>МУНИЦИПАЛЬНАЯ ПРОГРАММА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18"/>
          <w:szCs w:val="18"/>
        </w:rPr>
      </w:pPr>
      <w:r w:rsidRPr="00756EB1">
        <w:rPr>
          <w:rFonts w:eastAsia="Calibri"/>
          <w:b/>
          <w:sz w:val="18"/>
          <w:szCs w:val="18"/>
        </w:rPr>
        <w:t>«Обеспечение пожарной безопасности на территории Зоркальцевского сельского поселения на 2025-2034 годы»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rPr>
          <w:rFonts w:eastAsia="Calibri"/>
          <w:b/>
          <w:sz w:val="18"/>
          <w:szCs w:val="18"/>
        </w:rPr>
      </w:pPr>
    </w:p>
    <w:p w:rsidR="00756EB1" w:rsidRPr="00756EB1" w:rsidRDefault="00756EB1" w:rsidP="00756EB1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18"/>
          <w:szCs w:val="18"/>
        </w:rPr>
      </w:pPr>
      <w:r w:rsidRPr="00756EB1">
        <w:rPr>
          <w:rFonts w:eastAsia="Calibri"/>
          <w:b/>
          <w:sz w:val="18"/>
          <w:szCs w:val="18"/>
        </w:rPr>
        <w:t xml:space="preserve">Паспорт 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18"/>
          <w:szCs w:val="18"/>
        </w:rPr>
      </w:pPr>
      <w:r w:rsidRPr="00756EB1">
        <w:rPr>
          <w:rFonts w:eastAsia="Calibri"/>
          <w:b/>
          <w:sz w:val="18"/>
          <w:szCs w:val="18"/>
        </w:rPr>
        <w:t>муниципальной программы «Обеспечение пожарной безопасности на территории Зоркальцевского сельского поселения на 2025-2034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6537"/>
      </w:tblGrid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756EB1">
              <w:rPr>
                <w:rFonts w:eastAsia="Calibri"/>
                <w:sz w:val="18"/>
                <w:szCs w:val="18"/>
              </w:rPr>
              <w:t>«Обеспечение пожарной безопасности на территории Зоркальцевского сельского поселения на 2025-2034 годы»</w:t>
            </w:r>
          </w:p>
        </w:tc>
      </w:tr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Цели и задачи Программы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 территории Зоркальцевского сельского поселения .</w:t>
            </w:r>
          </w:p>
        </w:tc>
      </w:tr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2025 – 2034 гг.</w:t>
            </w:r>
          </w:p>
        </w:tc>
      </w:tr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Перечень основных мероприятий Программы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Исполнитель Программы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</w:t>
            </w:r>
            <w:r w:rsidRPr="00756EB1">
              <w:rPr>
                <w:sz w:val="18"/>
                <w:szCs w:val="18"/>
                <w:lang w:val="en-US"/>
              </w:rPr>
              <w:t xml:space="preserve">  </w:t>
            </w:r>
            <w:r w:rsidRPr="00756EB1">
              <w:rPr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Финансирование мероприятий осуществляется за счет средств бюджета Зоркальцевского сельского поселения. Мероприятия Программы и объемы их финансирования подлежат ежегодной корректировке: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- 2025 г. – 100 тыс. руб.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- 2026 г. – 100 тыс. руб.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- 2027 г. – 128 тыс. руб.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- 2028 г. – 128 тыс. руб.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- 2029 г. – 153 тыс. руб.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- 2030 г. – 146 тыс. руб.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- 2031 г. – 177 тыс. руб.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- 2032 г. – 177 тыс. руб.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- 2033 г. – 600 тыс. руб.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- 2034 г. – 600 тыс. руб.</w:t>
            </w:r>
          </w:p>
        </w:tc>
      </w:tr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ind w:left="180" w:right="18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756EB1">
              <w:rPr>
                <w:rFonts w:eastAsia="Calibri"/>
                <w:sz w:val="18"/>
                <w:szCs w:val="18"/>
              </w:rPr>
              <w:t>- укрепление пожарной безопасности территории Зоркальцевского сельского поселения,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-  относительное сокращение материального ущерба от пожаров</w:t>
            </w:r>
          </w:p>
        </w:tc>
      </w:tr>
      <w:tr w:rsidR="00756EB1" w:rsidRPr="00756EB1" w:rsidTr="00756EB1">
        <w:tc>
          <w:tcPr>
            <w:tcW w:w="324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Организация контроля</w:t>
            </w:r>
          </w:p>
        </w:tc>
        <w:tc>
          <w:tcPr>
            <w:tcW w:w="653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Контроль за исполнением Программы осуществляет глава Зоркальцевского сельского поселения</w:t>
            </w:r>
          </w:p>
        </w:tc>
      </w:tr>
    </w:tbl>
    <w:p w:rsidR="00756EB1" w:rsidRPr="00756EB1" w:rsidRDefault="00756EB1" w:rsidP="00756EB1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18"/>
          <w:szCs w:val="18"/>
        </w:rPr>
      </w:pPr>
    </w:p>
    <w:p w:rsidR="00756EB1" w:rsidRPr="00756EB1" w:rsidRDefault="00756EB1" w:rsidP="00756EB1">
      <w:pPr>
        <w:contextualSpacing/>
        <w:jc w:val="center"/>
        <w:rPr>
          <w:rFonts w:eastAsia="Calibri"/>
          <w:b/>
          <w:sz w:val="18"/>
          <w:szCs w:val="18"/>
        </w:rPr>
      </w:pPr>
      <w:r w:rsidRPr="00756EB1">
        <w:rPr>
          <w:rFonts w:eastAsia="Calibri"/>
          <w:b/>
          <w:sz w:val="18"/>
          <w:szCs w:val="18"/>
        </w:rPr>
        <w:t>1. Общее положение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1.1. Муниципальная целевая программа «Обеспечение пожарной безопасности на территории Зоркальцевского сельского поселения на 2025-2034 годы» (далее – Программа) определяет направления и механизмы реализации полномочий по обеспечению первичных мер пожарной безопасности на территории  Зоркальцевского сельского поселения, усиления противопожарной защиты населения и материальных ценностей..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- Федеральным </w:t>
      </w:r>
      <w:hyperlink r:id="rId9" w:history="1">
        <w:r w:rsidRPr="00756EB1">
          <w:rPr>
            <w:rFonts w:eastAsia="Calibri"/>
            <w:sz w:val="18"/>
            <w:szCs w:val="18"/>
          </w:rPr>
          <w:t>законом</w:t>
        </w:r>
      </w:hyperlink>
      <w:r w:rsidRPr="00756EB1">
        <w:rPr>
          <w:rFonts w:eastAsia="Calibri"/>
          <w:sz w:val="18"/>
          <w:szCs w:val="1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- Федеральным </w:t>
      </w:r>
      <w:hyperlink r:id="rId10" w:history="1">
        <w:r w:rsidRPr="00756EB1">
          <w:rPr>
            <w:rFonts w:eastAsia="Calibri"/>
            <w:sz w:val="18"/>
            <w:szCs w:val="18"/>
          </w:rPr>
          <w:t>законом</w:t>
        </w:r>
      </w:hyperlink>
      <w:r w:rsidRPr="00756EB1">
        <w:rPr>
          <w:rFonts w:eastAsia="Calibri"/>
          <w:sz w:val="18"/>
          <w:szCs w:val="18"/>
        </w:rPr>
        <w:t xml:space="preserve"> от 21 декабря 1994 г. № 69-ФЗ «О пожарной безопасности»;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- Федеральным законом от 22 июля 2008г. № 123-ФЗ «Технический регламент о требованиях пожарной безопасности.;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sz w:val="18"/>
          <w:szCs w:val="18"/>
        </w:rPr>
      </w:pPr>
      <w:r w:rsidRPr="00756EB1">
        <w:rPr>
          <w:rFonts w:eastAsia="Calibri"/>
          <w:b/>
          <w:sz w:val="18"/>
          <w:szCs w:val="18"/>
        </w:rPr>
        <w:t>2. Содержание проблемы и обоснование необходимости ее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18"/>
          <w:szCs w:val="18"/>
        </w:rPr>
      </w:pPr>
      <w:r w:rsidRPr="00756EB1">
        <w:rPr>
          <w:rFonts w:eastAsia="Calibri"/>
          <w:b/>
          <w:sz w:val="18"/>
          <w:szCs w:val="18"/>
        </w:rPr>
        <w:t>решения программными методами</w:t>
      </w:r>
    </w:p>
    <w:p w:rsidR="00756EB1" w:rsidRPr="00756EB1" w:rsidRDefault="00756EB1" w:rsidP="00756EB1">
      <w:pPr>
        <w:ind w:firstLine="709"/>
        <w:contextualSpacing/>
        <w:jc w:val="both"/>
        <w:rPr>
          <w:sz w:val="18"/>
          <w:szCs w:val="18"/>
          <w:lang w:val="x-none" w:eastAsia="x-none"/>
        </w:rPr>
      </w:pPr>
      <w:r w:rsidRPr="00756EB1">
        <w:rPr>
          <w:sz w:val="18"/>
          <w:szCs w:val="18"/>
          <w:lang w:val="x-none" w:eastAsia="x-none"/>
        </w:rPr>
        <w:lastRenderedPageBreak/>
        <w:t xml:space="preserve">Основными причинами возникновения пожаров и гибели людей являются неосторожное обращение с огнем, </w:t>
      </w:r>
      <w:r w:rsidRPr="00756EB1">
        <w:rPr>
          <w:sz w:val="18"/>
          <w:szCs w:val="18"/>
          <w:lang w:eastAsia="x-none"/>
        </w:rPr>
        <w:t xml:space="preserve">разведение костров, оставление без присмотра открытых источников огня, </w:t>
      </w:r>
      <w:r w:rsidRPr="00756EB1">
        <w:rPr>
          <w:sz w:val="18"/>
          <w:szCs w:val="18"/>
          <w:lang w:val="x-none" w:eastAsia="x-none"/>
        </w:rPr>
        <w:t xml:space="preserve">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Pr="00756EB1">
        <w:rPr>
          <w:sz w:val="18"/>
          <w:szCs w:val="18"/>
          <w:lang w:eastAsia="x-none"/>
        </w:rPr>
        <w:t xml:space="preserve">Зоркальцевского сельского поселения </w:t>
      </w:r>
      <w:r w:rsidRPr="00756EB1">
        <w:rPr>
          <w:sz w:val="18"/>
          <w:szCs w:val="18"/>
          <w:lang w:val="x-none" w:eastAsia="x-none"/>
        </w:rPr>
        <w:t>ведется определенная работа по предупреждению пожаров: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- 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756EB1" w:rsidRPr="00756EB1" w:rsidRDefault="00756EB1" w:rsidP="00756EB1">
      <w:pPr>
        <w:ind w:firstLine="709"/>
        <w:contextualSpacing/>
        <w:jc w:val="both"/>
        <w:rPr>
          <w:rFonts w:eastAsia="Calibri"/>
          <w:bCs/>
          <w:sz w:val="18"/>
          <w:szCs w:val="18"/>
        </w:rPr>
      </w:pPr>
      <w:r w:rsidRPr="00756EB1">
        <w:rPr>
          <w:rFonts w:eastAsia="Calibri"/>
          <w:sz w:val="18"/>
          <w:szCs w:val="18"/>
        </w:rPr>
        <w:t>- при проведении плановых проверок жилищного фонда особое внимание уделяется ветхому жилью, жилью</w:t>
      </w:r>
      <w:r w:rsidRPr="00756EB1">
        <w:rPr>
          <w:rFonts w:eastAsia="Calibri"/>
          <w:bCs/>
          <w:sz w:val="18"/>
          <w:szCs w:val="18"/>
        </w:rPr>
        <w:t xml:space="preserve"> социально неадаптированных граждан.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756EB1" w:rsidRPr="00756EB1" w:rsidRDefault="00756EB1" w:rsidP="00756EB1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756EB1">
        <w:rPr>
          <w:color w:val="000000"/>
          <w:sz w:val="18"/>
          <w:szCs w:val="18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6) обеспечение беспрепятственного проезда пожарной техники к месту пожара;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7)  обеспечение связи и оповещения населения о пожаре;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756EB1">
        <w:rPr>
          <w:sz w:val="18"/>
          <w:szCs w:val="18"/>
        </w:rPr>
        <w:t>10)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756EB1" w:rsidRPr="00756EB1" w:rsidRDefault="00756EB1" w:rsidP="00756EB1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756EB1">
        <w:rPr>
          <w:color w:val="000000"/>
          <w:sz w:val="18"/>
          <w:szCs w:val="1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756EB1" w:rsidRPr="00756EB1" w:rsidRDefault="00756EB1" w:rsidP="00756EB1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756EB1">
        <w:rPr>
          <w:color w:val="000000"/>
          <w:sz w:val="18"/>
          <w:szCs w:val="18"/>
        </w:rPr>
        <w:t>Разработка и принятие настоящей Программы позволят поэтапно решать обозначенные вопросы.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3. </w:t>
      </w:r>
      <w:r w:rsidRPr="00756EB1">
        <w:rPr>
          <w:rFonts w:eastAsia="Calibri"/>
          <w:b/>
          <w:sz w:val="18"/>
          <w:szCs w:val="18"/>
        </w:rPr>
        <w:t>Основные цели и задачи реализации Программы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3.1. Основной целью Программы является усиление системы противопожарной защиты Зоркальцевского сельского поселения, создание необходимых условий для укрепления пожарной безопасности, уменьшение материального ущерба от пожаров.</w:t>
      </w:r>
    </w:p>
    <w:p w:rsidR="00756EB1" w:rsidRPr="00756EB1" w:rsidRDefault="00756EB1" w:rsidP="00756EB1">
      <w:pPr>
        <w:ind w:firstLine="709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3.2. Для ее достижения необходимо решение следующих основных задач: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3.2.2.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756EB1" w:rsidRPr="00756EB1" w:rsidRDefault="00756EB1" w:rsidP="00756EB1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3.3. Период действия Программы - 10 лет (2025-2034 гг.).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 проблем укрепления противопожарной защиты территории Зоркальцевского сельского поселения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sz w:val="18"/>
          <w:szCs w:val="18"/>
        </w:rPr>
      </w:pPr>
      <w:r w:rsidRPr="00756EB1">
        <w:rPr>
          <w:rFonts w:eastAsia="Calibri"/>
          <w:b/>
          <w:sz w:val="18"/>
          <w:szCs w:val="18"/>
        </w:rPr>
        <w:t>4. Ресурсное обеспечение Программы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4.1. Программа реализуется за счет средств Зоркальцевского сельского поселения.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4.2. Объем средств может ежегодно уточняться в установленном порядке.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5. </w:t>
      </w:r>
      <w:r w:rsidRPr="00756EB1">
        <w:rPr>
          <w:rFonts w:eastAsia="Calibri"/>
          <w:b/>
          <w:sz w:val="18"/>
          <w:szCs w:val="18"/>
        </w:rPr>
        <w:t>Организация управления Программой и контроль за ходом ее реализации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5.1. Администрация Зоркальцевского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5.2. Общий контроль за реализацией Программы и контроль текущих мероприятий Программы осуществляет глава Зоркальцевского сельского поселения.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6. </w:t>
      </w:r>
      <w:r w:rsidRPr="00756EB1">
        <w:rPr>
          <w:rFonts w:eastAsia="Calibri"/>
          <w:b/>
          <w:sz w:val="18"/>
          <w:szCs w:val="18"/>
        </w:rPr>
        <w:t>Оценка эффективности последствий реализации Программы</w:t>
      </w:r>
    </w:p>
    <w:p w:rsidR="00756EB1" w:rsidRP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материального ущерба от них.</w:t>
      </w:r>
    </w:p>
    <w:p w:rsidR="00756EB1" w:rsidRDefault="00756EB1" w:rsidP="00756EB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756EB1" w:rsidRDefault="00756EB1" w:rsidP="00756EB1">
      <w:pPr>
        <w:autoSpaceDE w:val="0"/>
        <w:autoSpaceDN w:val="0"/>
        <w:adjustRightInd w:val="0"/>
        <w:ind w:firstLine="7230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lastRenderedPageBreak/>
        <w:t xml:space="preserve">Приложение 1к муниципальной </w:t>
      </w:r>
    </w:p>
    <w:p w:rsidR="00756EB1" w:rsidRDefault="00756EB1" w:rsidP="00756EB1">
      <w:pPr>
        <w:autoSpaceDE w:val="0"/>
        <w:autoSpaceDN w:val="0"/>
        <w:adjustRightInd w:val="0"/>
        <w:ind w:left="7230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Программе «Обеспечение пожарной</w:t>
      </w:r>
    </w:p>
    <w:p w:rsidR="00756EB1" w:rsidRDefault="00756EB1" w:rsidP="00756EB1">
      <w:pPr>
        <w:autoSpaceDE w:val="0"/>
        <w:autoSpaceDN w:val="0"/>
        <w:adjustRightInd w:val="0"/>
        <w:ind w:left="7230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 xml:space="preserve">безопасности на территории </w:t>
      </w:r>
    </w:p>
    <w:p w:rsidR="00756EB1" w:rsidRDefault="00756EB1" w:rsidP="00756EB1">
      <w:pPr>
        <w:autoSpaceDE w:val="0"/>
        <w:autoSpaceDN w:val="0"/>
        <w:adjustRightInd w:val="0"/>
        <w:ind w:left="7230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Зоркальцевского сельского поселения</w:t>
      </w:r>
    </w:p>
    <w:p w:rsidR="00BD358D" w:rsidRPr="00BD358D" w:rsidRDefault="00756EB1" w:rsidP="00BD358D">
      <w:pPr>
        <w:autoSpaceDE w:val="0"/>
        <w:autoSpaceDN w:val="0"/>
        <w:adjustRightInd w:val="0"/>
        <w:ind w:left="7230"/>
        <w:contextualSpacing/>
        <w:rPr>
          <w:rFonts w:eastAsia="Calibri"/>
          <w:sz w:val="18"/>
          <w:szCs w:val="18"/>
        </w:rPr>
      </w:pPr>
      <w:r w:rsidRPr="00756EB1">
        <w:rPr>
          <w:rFonts w:eastAsia="Calibri"/>
          <w:sz w:val="18"/>
          <w:szCs w:val="18"/>
        </w:rPr>
        <w:t>на 2025-2034 годы»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  <w:r w:rsidRPr="00756EB1">
        <w:rPr>
          <w:b/>
          <w:bCs/>
          <w:sz w:val="18"/>
          <w:szCs w:val="18"/>
        </w:rPr>
        <w:t>ПЕРЕЧЕНЬ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  <w:r w:rsidRPr="00756EB1">
        <w:rPr>
          <w:b/>
          <w:bCs/>
          <w:sz w:val="18"/>
          <w:szCs w:val="18"/>
        </w:rPr>
        <w:t xml:space="preserve">мероприятий муниципальной Программы «Обеспечение пожарной безопасности </w:t>
      </w:r>
    </w:p>
    <w:p w:rsidR="00756EB1" w:rsidRDefault="00756EB1" w:rsidP="00756EB1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  <w:r w:rsidRPr="00756EB1">
        <w:rPr>
          <w:b/>
          <w:bCs/>
          <w:sz w:val="18"/>
          <w:szCs w:val="18"/>
        </w:rPr>
        <w:t>на территории Зоркальцевского сельского поселения на 2023-2024 годы»</w:t>
      </w:r>
    </w:p>
    <w:p w:rsidR="00756EB1" w:rsidRPr="00756EB1" w:rsidRDefault="00756EB1" w:rsidP="00756EB1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</w:p>
    <w:tbl>
      <w:tblPr>
        <w:tblStyle w:val="a5"/>
        <w:tblW w:w="261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9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1134"/>
        <w:gridCol w:w="316"/>
        <w:gridCol w:w="236"/>
        <w:gridCol w:w="6205"/>
        <w:gridCol w:w="676"/>
        <w:gridCol w:w="707"/>
        <w:gridCol w:w="743"/>
        <w:gridCol w:w="707"/>
        <w:gridCol w:w="743"/>
        <w:gridCol w:w="707"/>
        <w:gridCol w:w="743"/>
        <w:gridCol w:w="707"/>
        <w:gridCol w:w="743"/>
        <w:gridCol w:w="707"/>
        <w:gridCol w:w="743"/>
      </w:tblGrid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  <w:vMerge w:val="restart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№ п/п</w:t>
            </w:r>
          </w:p>
        </w:tc>
        <w:tc>
          <w:tcPr>
            <w:tcW w:w="1838" w:type="dxa"/>
            <w:vMerge w:val="restart"/>
          </w:tcPr>
          <w:p w:rsidR="00756EB1" w:rsidRPr="00756EB1" w:rsidRDefault="00756EB1" w:rsidP="00BD358D">
            <w:pPr>
              <w:contextualSpacing/>
              <w:jc w:val="both"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Мероприятия</w:t>
            </w:r>
          </w:p>
        </w:tc>
        <w:tc>
          <w:tcPr>
            <w:tcW w:w="998" w:type="dxa"/>
            <w:vMerge w:val="restart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237" w:type="dxa"/>
            <w:gridSpan w:val="11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8"/>
                <w:szCs w:val="18"/>
              </w:rPr>
            </w:pPr>
            <w:r w:rsidRPr="00756EB1">
              <w:rPr>
                <w:bCs/>
                <w:sz w:val="18"/>
                <w:szCs w:val="18"/>
              </w:rPr>
              <w:t>Объем финансирования  (тыс. руб.)</w:t>
            </w:r>
          </w:p>
        </w:tc>
        <w:tc>
          <w:tcPr>
            <w:tcW w:w="708" w:type="dxa"/>
            <w:vMerge w:val="restart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Исполнитель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  <w:vMerge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756EB1" w:rsidRPr="00756EB1" w:rsidRDefault="00756EB1" w:rsidP="00BD358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8"/>
                <w:szCs w:val="18"/>
              </w:rPr>
            </w:pPr>
            <w:r w:rsidRPr="00756EB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2025 г.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2026 г.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2027 г.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2028 г.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2029 г.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2030 г.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2031 г.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2032 г.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2033 г.</w:t>
            </w:r>
          </w:p>
        </w:tc>
        <w:tc>
          <w:tcPr>
            <w:tcW w:w="567" w:type="dxa"/>
          </w:tcPr>
          <w:p w:rsidR="00756EB1" w:rsidRPr="00BD358D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BD358D">
              <w:rPr>
                <w:bCs/>
                <w:sz w:val="16"/>
                <w:szCs w:val="16"/>
              </w:rPr>
              <w:t>2034 г.</w:t>
            </w:r>
          </w:p>
        </w:tc>
        <w:tc>
          <w:tcPr>
            <w:tcW w:w="708" w:type="dxa"/>
            <w:vMerge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</w:p>
        </w:tc>
      </w:tr>
      <w:tr w:rsidR="00756EB1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1.</w:t>
            </w:r>
          </w:p>
        </w:tc>
        <w:tc>
          <w:tcPr>
            <w:tcW w:w="10915" w:type="dxa"/>
            <w:gridSpan w:val="15"/>
          </w:tcPr>
          <w:p w:rsidR="00756EB1" w:rsidRPr="00756EB1" w:rsidRDefault="00756EB1" w:rsidP="00BD358D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756EB1">
              <w:rPr>
                <w:b/>
                <w:sz w:val="18"/>
                <w:szCs w:val="18"/>
              </w:rPr>
              <w:t>Организационное обеспечение реализации Программы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1.1</w:t>
            </w:r>
          </w:p>
        </w:tc>
        <w:tc>
          <w:tcPr>
            <w:tcW w:w="1838" w:type="dxa"/>
          </w:tcPr>
          <w:p w:rsidR="00756EB1" w:rsidRPr="00BD358D" w:rsidRDefault="00BD358D" w:rsidP="00BD358D">
            <w:pPr>
              <w:rPr>
                <w:sz w:val="18"/>
                <w:szCs w:val="18"/>
              </w:rPr>
            </w:pPr>
            <w:r w:rsidRPr="00BD358D">
              <w:rPr>
                <w:sz w:val="18"/>
                <w:szCs w:val="18"/>
              </w:rPr>
              <w:t xml:space="preserve">Разработка и </w:t>
            </w:r>
            <w:r w:rsidR="00756EB1" w:rsidRPr="00BD358D">
              <w:rPr>
                <w:sz w:val="18"/>
                <w:szCs w:val="18"/>
              </w:rPr>
              <w:t>утверждение комплекса мероприятий по обеспечению пожарной безопасности на территории Зоркальцевского сельского поселения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1.2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   Ежегодно 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1.3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Ежегодно</w:t>
            </w:r>
          </w:p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(март-апрель)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756EB1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2</w:t>
            </w:r>
          </w:p>
        </w:tc>
        <w:tc>
          <w:tcPr>
            <w:tcW w:w="10915" w:type="dxa"/>
            <w:gridSpan w:val="15"/>
          </w:tcPr>
          <w:p w:rsidR="00756EB1" w:rsidRPr="00756EB1" w:rsidRDefault="00756EB1" w:rsidP="00BD358D">
            <w:pPr>
              <w:contextualSpacing/>
              <w:rPr>
                <w:b/>
                <w:sz w:val="18"/>
                <w:szCs w:val="18"/>
              </w:rPr>
            </w:pPr>
            <w:r w:rsidRPr="00756EB1">
              <w:rPr>
                <w:b/>
                <w:sz w:val="18"/>
                <w:szCs w:val="18"/>
              </w:rPr>
              <w:t>Укрепление противопожарного состояния учреждений, жилого фонда, территории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2.1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Приобретение противопожарного инвентаря и оборудования 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Бюджет   Зоркальцевского сельского поселения 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Весь период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2.2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Бюджет   Зоркальцевского сельского поселения 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Ежегодно в весенний и осенний периоды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2.3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Контроль за состоянием источников пожарного водоснабжения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Весь период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 Администрация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2.4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Выкос сухой травы </w:t>
            </w:r>
            <w:r w:rsidRPr="00756EB1">
              <w:rPr>
                <w:sz w:val="18"/>
                <w:szCs w:val="18"/>
              </w:rPr>
              <w:lastRenderedPageBreak/>
              <w:t xml:space="preserve">на пустырях и заброшенных участках 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lastRenderedPageBreak/>
              <w:t xml:space="preserve">Бюджет   </w:t>
            </w:r>
            <w:r w:rsidRPr="00756EB1">
              <w:rPr>
                <w:sz w:val="18"/>
                <w:szCs w:val="18"/>
              </w:rPr>
              <w:lastRenderedPageBreak/>
              <w:t>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Весно</w:t>
            </w:r>
            <w:r w:rsidRPr="00756EB1">
              <w:rPr>
                <w:sz w:val="18"/>
                <w:szCs w:val="18"/>
              </w:rPr>
              <w:lastRenderedPageBreak/>
              <w:t>й и осенью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lastRenderedPageBreak/>
              <w:t>Администр</w:t>
            </w:r>
            <w:r w:rsidRPr="00756EB1">
              <w:rPr>
                <w:sz w:val="18"/>
                <w:szCs w:val="18"/>
              </w:rPr>
              <w:lastRenderedPageBreak/>
              <w:t>ация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Проверка пожаробезопасности административных зданий на территории Зоркальцевского сельского поселения  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Весь период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  <w:trHeight w:val="1778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2.7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Содержание и устройство   подъездов с площадками (пирсами) с твердым покрытием размерами не менее 12*12  для установки пожарных автомобилей и забора воды к естественным водоисточникам  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2-3 квартал  года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D358D" w:rsidRPr="00756EB1" w:rsidTr="00BD358D"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3</w:t>
            </w:r>
          </w:p>
        </w:tc>
        <w:tc>
          <w:tcPr>
            <w:tcW w:w="10915" w:type="dxa"/>
            <w:gridSpan w:val="15"/>
          </w:tcPr>
          <w:p w:rsidR="00756EB1" w:rsidRPr="00756EB1" w:rsidRDefault="00756EB1" w:rsidP="00BD358D">
            <w:pPr>
              <w:contextualSpacing/>
              <w:rPr>
                <w:b/>
                <w:sz w:val="18"/>
                <w:szCs w:val="18"/>
              </w:rPr>
            </w:pPr>
            <w:r w:rsidRPr="00756EB1">
              <w:rPr>
                <w:b/>
                <w:sz w:val="18"/>
                <w:szCs w:val="18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6757" w:type="dxa"/>
            <w:gridSpan w:val="3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756EB1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3.1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1 раз в 2 года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Глава поселения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3.2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Весь период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3.3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Весь период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567" w:type="dxa"/>
          </w:tcPr>
          <w:p w:rsidR="00756EB1" w:rsidRPr="00756EB1" w:rsidRDefault="00756EB1" w:rsidP="00756EB1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3.5</w:t>
            </w:r>
          </w:p>
        </w:tc>
        <w:tc>
          <w:tcPr>
            <w:tcW w:w="183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99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567" w:type="dxa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EB1" w:rsidRPr="00756EB1" w:rsidRDefault="00756EB1" w:rsidP="00BD358D">
            <w:pPr>
              <w:contextualSpacing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Весь период</w:t>
            </w:r>
          </w:p>
        </w:tc>
        <w:tc>
          <w:tcPr>
            <w:tcW w:w="1134" w:type="dxa"/>
          </w:tcPr>
          <w:p w:rsidR="00756EB1" w:rsidRPr="00756EB1" w:rsidRDefault="00756EB1" w:rsidP="00BD358D">
            <w:pPr>
              <w:contextualSpacing/>
              <w:rPr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D358D" w:rsidRPr="00756EB1" w:rsidTr="00BD358D">
        <w:trPr>
          <w:gridAfter w:val="14"/>
          <w:wAfter w:w="14683" w:type="dxa"/>
        </w:trPr>
        <w:tc>
          <w:tcPr>
            <w:tcW w:w="3970" w:type="dxa"/>
            <w:gridSpan w:val="4"/>
          </w:tcPr>
          <w:p w:rsidR="00756EB1" w:rsidRPr="00756EB1" w:rsidRDefault="00756EB1" w:rsidP="00BD358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В С Е Г О :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:rsidR="00756EB1" w:rsidRPr="00756EB1" w:rsidRDefault="00756EB1" w:rsidP="00756EB1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56EB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8"/>
                <w:szCs w:val="18"/>
              </w:rPr>
            </w:pPr>
            <w:r w:rsidRPr="00756EB1">
              <w:rPr>
                <w:bCs/>
                <w:sz w:val="18"/>
                <w:szCs w:val="18"/>
              </w:rPr>
              <w:t>2309</w:t>
            </w:r>
          </w:p>
        </w:tc>
        <w:tc>
          <w:tcPr>
            <w:tcW w:w="1134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756EB1" w:rsidRPr="00756EB1" w:rsidTr="00BD358D">
        <w:trPr>
          <w:gridAfter w:val="12"/>
          <w:wAfter w:w="14131" w:type="dxa"/>
        </w:trPr>
        <w:tc>
          <w:tcPr>
            <w:tcW w:w="11798" w:type="dxa"/>
            <w:gridSpan w:val="17"/>
          </w:tcPr>
          <w:p w:rsidR="00756EB1" w:rsidRPr="00756EB1" w:rsidRDefault="00756EB1" w:rsidP="00BD358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18"/>
                <w:szCs w:val="18"/>
              </w:rPr>
            </w:pPr>
            <w:r w:rsidRPr="00756EB1">
              <w:rPr>
                <w:sz w:val="18"/>
                <w:szCs w:val="18"/>
              </w:rPr>
              <w:t>И Т О Г О  за весь период:</w:t>
            </w:r>
          </w:p>
        </w:tc>
        <w:tc>
          <w:tcPr>
            <w:tcW w:w="236" w:type="dxa"/>
          </w:tcPr>
          <w:p w:rsidR="00756EB1" w:rsidRPr="00756EB1" w:rsidRDefault="00756EB1" w:rsidP="00756EB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56EB1" w:rsidRPr="00756EB1" w:rsidRDefault="00756EB1" w:rsidP="00BD358D">
      <w:pPr>
        <w:tabs>
          <w:tab w:val="left" w:pos="1134"/>
        </w:tabs>
        <w:contextualSpacing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96644" w:rsidRPr="00756EB1" w:rsidTr="00756EB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96644" w:rsidRPr="00756EB1" w:rsidRDefault="00B96644" w:rsidP="00756EB1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18"/>
                <w:szCs w:val="18"/>
              </w:rPr>
            </w:pPr>
            <w:r w:rsidRPr="00756EB1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96644" w:rsidRPr="00756EB1" w:rsidRDefault="00B96644" w:rsidP="00756EB1">
      <w:pPr>
        <w:autoSpaceDE w:val="0"/>
        <w:autoSpaceDN w:val="0"/>
        <w:adjustRightInd w:val="0"/>
        <w:ind w:right="5386"/>
        <w:contextualSpacing/>
        <w:jc w:val="both"/>
        <w:rPr>
          <w:b/>
          <w:bCs/>
          <w:sz w:val="18"/>
          <w:szCs w:val="18"/>
        </w:rPr>
      </w:pPr>
    </w:p>
    <w:p w:rsidR="00B17A39" w:rsidRPr="00756EB1" w:rsidRDefault="00B17A39" w:rsidP="00756EB1">
      <w:pPr>
        <w:tabs>
          <w:tab w:val="left" w:pos="5334"/>
        </w:tabs>
        <w:contextualSpacing/>
        <w:rPr>
          <w:sz w:val="18"/>
          <w:szCs w:val="18"/>
        </w:rPr>
      </w:pPr>
    </w:p>
    <w:sectPr w:rsidR="00B17A39" w:rsidRPr="00756EB1" w:rsidSect="00BD358D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B1" w:rsidRDefault="00756EB1">
      <w:r>
        <w:separator/>
      </w:r>
    </w:p>
  </w:endnote>
  <w:endnote w:type="continuationSeparator" w:id="0">
    <w:p w:rsidR="00756EB1" w:rsidRDefault="0075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B1" w:rsidRDefault="00756EB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6EB1" w:rsidRDefault="00756EB1" w:rsidP="002A02D7">
    <w:pPr>
      <w:pStyle w:val="a6"/>
      <w:ind w:right="360"/>
    </w:pPr>
  </w:p>
  <w:p w:rsidR="00756EB1" w:rsidRDefault="00756EB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B1" w:rsidRDefault="00756EB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5412">
      <w:rPr>
        <w:rStyle w:val="a8"/>
        <w:noProof/>
      </w:rPr>
      <w:t>12</w:t>
    </w:r>
    <w:r>
      <w:rPr>
        <w:rStyle w:val="a8"/>
      </w:rPr>
      <w:fldChar w:fldCharType="end"/>
    </w:r>
  </w:p>
  <w:p w:rsidR="00756EB1" w:rsidRDefault="00756EB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B1" w:rsidRDefault="00756EB1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B1" w:rsidRDefault="00756EB1">
      <w:r>
        <w:separator/>
      </w:r>
    </w:p>
  </w:footnote>
  <w:footnote w:type="continuationSeparator" w:id="0">
    <w:p w:rsidR="00756EB1" w:rsidRDefault="0075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B1" w:rsidRDefault="00756EB1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756EB1" w:rsidRPr="00B132C5" w:rsidRDefault="00756EB1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1020</w:t>
    </w:r>
  </w:p>
  <w:p w:rsidR="00756EB1" w:rsidRPr="008911AB" w:rsidRDefault="00756EB1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25.07.2024г.</w:t>
    </w:r>
  </w:p>
  <w:p w:rsidR="00756EB1" w:rsidRDefault="00756EB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31" w:hanging="720"/>
      </w:pPr>
    </w:lvl>
    <w:lvl w:ilvl="3">
      <w:start w:val="1"/>
      <w:numFmt w:val="decimal"/>
      <w:isLgl/>
      <w:lvlText w:val="%1.%2.%3.%4"/>
      <w:lvlJc w:val="left"/>
      <w:pPr>
        <w:ind w:left="1432" w:hanging="72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1794" w:hanging="1080"/>
      </w:pPr>
    </w:lvl>
    <w:lvl w:ilvl="6">
      <w:start w:val="1"/>
      <w:numFmt w:val="decimal"/>
      <w:isLgl/>
      <w:lvlText w:val="%1.%2.%3.%4.%5.%6.%7"/>
      <w:lvlJc w:val="left"/>
      <w:pPr>
        <w:ind w:left="2155" w:hanging="1440"/>
      </w:p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/>
      </w:rPr>
    </w:lvl>
  </w:abstractNum>
  <w:abstractNum w:abstractNumId="20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2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5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num w:numId="1">
    <w:abstractNumId w:val="30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8"/>
  </w:num>
  <w:num w:numId="6">
    <w:abstractNumId w:val="2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0"/>
  </w:num>
  <w:num w:numId="27">
    <w:abstractNumId w:val="15"/>
  </w:num>
  <w:num w:numId="28">
    <w:abstractNumId w:val="29"/>
  </w:num>
  <w:num w:numId="29">
    <w:abstractNumId w:val="13"/>
  </w:num>
  <w:num w:numId="30">
    <w:abstractNumId w:val="12"/>
  </w:num>
  <w:num w:numId="31">
    <w:abstractNumId w:val="18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31B67AF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13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uiPriority w:val="1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8966-87FB-4C24-A868-6C11EEEC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41161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16</cp:revision>
  <cp:lastPrinted>2015-07-08T08:42:00Z</cp:lastPrinted>
  <dcterms:created xsi:type="dcterms:W3CDTF">2024-06-07T04:42:00Z</dcterms:created>
  <dcterms:modified xsi:type="dcterms:W3CDTF">2024-08-02T06:54:00Z</dcterms:modified>
</cp:coreProperties>
</file>