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 w:firstLine="0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Прокуратура Томского района Томской области разъясняет</w:t>
      </w:r>
    </w:p>
    <w:p w14:paraId="02000000">
      <w:pPr>
        <w:spacing w:line="240" w:lineRule="auto"/>
        <w:ind w:firstLine="0" w:left="0"/>
        <w:jc w:val="center"/>
        <w:rPr>
          <w:rFonts w:ascii="Times New Roman" w:hAnsi="Times New Roman"/>
          <w:color w:val="000000"/>
          <w:sz w:val="28"/>
        </w:rPr>
      </w:pPr>
    </w:p>
    <w:p w14:paraId="03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Даны разъяснения по вопросу оплаты гражданами расходов на коммунальные ресурсы, потребляемые в многоквартирном доме, оборудованном коллективным (общедомовым) прибором учета коммунального ресурса</w:t>
      </w:r>
    </w:p>
    <w:p w14:paraId="04000000">
      <w:pPr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  «Письмо Минстроя России от 29.08.2025 N» 24122-ОГ/00 «Об оплате коммунальных ресурсов, потребляемых в многоквартирном доме»</w:t>
      </w:r>
    </w:p>
    <w:p w14:paraId="0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Также, в числе прочего, рассмотрен порядок перерасчета размера расходов на оплату коммунальных ресурсов, потребляемых на содержание общего имущества в многоквартирном доме.</w:t>
      </w:r>
    </w:p>
    <w:p w14:paraId="0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Отмечается, что единственным вариантом обеспечения достоверного учета объемов коммунального ресурса, потребляемого в многоквартирном доме на содержание общего имущества в каждом расчетном периоде, является установка в многоквартирном доме автоматизированной системы учета коммунального ресурса с подключением к такой системе каждого помещения в многоквартирном доме, позволяющей производить одномоментное снятие всех показаний индивидуальных приборов учета и показаний коллективных (общедомовых) приборов учета, а также устанавливать факты нарушения потребителями правил учета коммунального ресурса.</w:t>
      </w:r>
    </w:p>
    <w:p w14:paraId="07000000">
      <w:p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Решение об установке таких автоматизированных систем учета коммунального ресурса с обязательной установкой ИПУ в каждом помещении в многоквартирном доме вправе принять собственники на общем собрании собственников.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s2_mr_css_attr"/>
    <w:basedOn w:val="Style_15"/>
    <w:link w:val="Style_17_ch"/>
  </w:style>
  <w:style w:styleId="Style_17_ch" w:type="character">
    <w:name w:val="s2_mr_css_attr"/>
    <w:basedOn w:val="Style_15_ch"/>
    <w:link w:val="Style_17"/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1_mr_css_attr"/>
    <w:basedOn w:val="Style_15"/>
    <w:link w:val="Style_20_ch"/>
  </w:style>
  <w:style w:styleId="Style_20_ch" w:type="character">
    <w:name w:val="s1_mr_css_attr"/>
    <w:basedOn w:val="Style_15_ch"/>
    <w:link w:val="Style_20"/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paragraph">
    <w:name w:val="p1_mr_css_attr"/>
    <w:basedOn w:val="Style_1"/>
    <w:link w:val="Style_2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5_ch" w:type="character">
    <w:name w:val="p1_mr_css_attr"/>
    <w:basedOn w:val="Style_1_ch"/>
    <w:link w:val="Style_25"/>
    <w:rPr>
      <w:rFonts w:ascii="Times New Roman" w:hAnsi="Times New Roman"/>
      <w:sz w:val="24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2025-10-10T05:39:32Z</dcterms:modified>
</cp:coreProperties>
</file>