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4E" w:rsidRPr="006E144E" w:rsidRDefault="0076667D" w:rsidP="006E1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4E">
        <w:rPr>
          <w:rFonts w:ascii="Times New Roman" w:hAnsi="Times New Roman" w:cs="Times New Roman"/>
          <w:b/>
          <w:sz w:val="28"/>
          <w:szCs w:val="28"/>
        </w:rPr>
        <w:t>Форма обобщенной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</w:t>
      </w:r>
      <w:r w:rsidR="006E144E" w:rsidRPr="006E144E">
        <w:rPr>
          <w:rFonts w:ascii="Times New Roman" w:hAnsi="Times New Roman" w:cs="Times New Roman"/>
          <w:b/>
          <w:sz w:val="28"/>
          <w:szCs w:val="28"/>
        </w:rPr>
        <w:t>, обязанности предоставить сведения о доходах, расходах, об имуществе обязательствах имущественного характера</w:t>
      </w:r>
    </w:p>
    <w:p w:rsidR="006E144E" w:rsidRDefault="006E144E" w:rsidP="006E1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Зоркальцевского сельского поселение</w:t>
      </w:r>
    </w:p>
    <w:p w:rsidR="006E144E" w:rsidRPr="006E144E" w:rsidRDefault="006E144E" w:rsidP="006E1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Сведения за 202</w:t>
      </w:r>
      <w:r w:rsidR="00161969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E144E" w:rsidRPr="006E144E" w:rsidRDefault="006E144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Spec="bottom"/>
        <w:tblW w:w="9209" w:type="dxa"/>
        <w:tblLook w:val="04A0" w:firstRow="1" w:lastRow="0" w:firstColumn="1" w:lastColumn="0" w:noHBand="0" w:noVBand="1"/>
      </w:tblPr>
      <w:tblGrid>
        <w:gridCol w:w="2485"/>
        <w:gridCol w:w="3322"/>
        <w:gridCol w:w="3402"/>
      </w:tblGrid>
      <w:tr w:rsidR="006E144E" w:rsidTr="006E144E">
        <w:tc>
          <w:tcPr>
            <w:tcW w:w="2485" w:type="dxa"/>
          </w:tcPr>
          <w:p w:rsidR="006E144E" w:rsidRPr="006E144E" w:rsidRDefault="006E144E" w:rsidP="006E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sz w:val="28"/>
                <w:szCs w:val="28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322" w:type="dxa"/>
          </w:tcPr>
          <w:p w:rsidR="006E144E" w:rsidRPr="006E144E" w:rsidRDefault="006E144E" w:rsidP="006E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обязанности по предоставлению сведений о доходах, расходах, об имуществе и обязательствах имущественного характера </w:t>
            </w:r>
          </w:p>
        </w:tc>
        <w:tc>
          <w:tcPr>
            <w:tcW w:w="3402" w:type="dxa"/>
          </w:tcPr>
          <w:p w:rsidR="006E144E" w:rsidRPr="006E144E" w:rsidRDefault="006E144E" w:rsidP="006E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4E">
              <w:rPr>
                <w:rFonts w:ascii="Times New Roman" w:hAnsi="Times New Roman" w:cs="Times New Roman"/>
                <w:sz w:val="28"/>
                <w:szCs w:val="28"/>
              </w:rPr>
              <w:t>Количество лиц, замещающих муниципальные должности депутата представительного органа муниципального образования, не надлежащим образом исполнивших  обязанности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6E144E" w:rsidTr="006E144E">
        <w:tc>
          <w:tcPr>
            <w:tcW w:w="2485" w:type="dxa"/>
          </w:tcPr>
          <w:p w:rsidR="006E144E" w:rsidRPr="006E144E" w:rsidRDefault="006E144E" w:rsidP="006E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22" w:type="dxa"/>
          </w:tcPr>
          <w:p w:rsidR="006E144E" w:rsidRPr="006E144E" w:rsidRDefault="006E144E" w:rsidP="006E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E144E" w:rsidRPr="006E144E" w:rsidRDefault="006E144E" w:rsidP="006E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C6058" w:rsidRDefault="0076667D">
      <w:r>
        <w:t xml:space="preserve"> </w:t>
      </w:r>
    </w:p>
    <w:sectPr w:rsidR="002C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39"/>
    <w:rsid w:val="00161969"/>
    <w:rsid w:val="002C6058"/>
    <w:rsid w:val="00344A39"/>
    <w:rsid w:val="006E144E"/>
    <w:rsid w:val="0076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8BC8"/>
  <w15:chartTrackingRefBased/>
  <w15:docId w15:val="{57AF8AA3-D5FD-490B-A2AA-B8B762A4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2024-04-08T02:43:00Z</dcterms:created>
  <dcterms:modified xsi:type="dcterms:W3CDTF">2024-04-08T02:43:00Z</dcterms:modified>
</cp:coreProperties>
</file>